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3222" w14:textId="77777777" w:rsidR="00E72EE7" w:rsidRDefault="00E72EE7" w:rsidP="00E72EE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Профілактичний рейд «Урок»</w:t>
      </w:r>
    </w:p>
    <w:p w14:paraId="6A982913" w14:textId="77777777" w:rsidR="00E72EE7" w:rsidRDefault="00E72EE7" w:rsidP="00E72EE7">
      <w:pPr>
        <w:jc w:val="both"/>
        <w:rPr>
          <w:sz w:val="24"/>
          <w:szCs w:val="24"/>
          <w:lang w:val="uk-UA"/>
        </w:rPr>
      </w:pPr>
    </w:p>
    <w:p w14:paraId="6A6CBF3A" w14:textId="77777777" w:rsidR="00811290" w:rsidRPr="00811290" w:rsidRDefault="00743710" w:rsidP="004472E8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="00E72EE7" w:rsidRPr="00453833">
        <w:rPr>
          <w:sz w:val="24"/>
          <w:szCs w:val="24"/>
          <w:lang w:val="uk-UA"/>
        </w:rPr>
        <w:t>рацівниками служб у справах дітей</w:t>
      </w:r>
      <w:r w:rsidR="00E72EE7" w:rsidRPr="003F3483">
        <w:rPr>
          <w:sz w:val="24"/>
          <w:szCs w:val="24"/>
          <w:lang w:val="uk-UA"/>
        </w:rPr>
        <w:t xml:space="preserve"> </w:t>
      </w:r>
      <w:r w:rsidR="00E72EE7" w:rsidRPr="00453833">
        <w:rPr>
          <w:sz w:val="24"/>
          <w:szCs w:val="24"/>
          <w:lang w:val="uk-UA"/>
        </w:rPr>
        <w:t xml:space="preserve">Подільської районної </w:t>
      </w:r>
      <w:r w:rsidR="004472E8">
        <w:rPr>
          <w:sz w:val="24"/>
          <w:szCs w:val="24"/>
          <w:lang w:val="uk-UA"/>
        </w:rPr>
        <w:t>військової</w:t>
      </w:r>
      <w:r w:rsidR="00E72EE7" w:rsidRPr="00453833">
        <w:rPr>
          <w:sz w:val="24"/>
          <w:szCs w:val="24"/>
          <w:lang w:val="uk-UA"/>
        </w:rPr>
        <w:t xml:space="preserve"> адміністра</w:t>
      </w:r>
      <w:r w:rsidR="00E72EE7">
        <w:rPr>
          <w:sz w:val="24"/>
          <w:szCs w:val="24"/>
          <w:lang w:val="uk-UA"/>
        </w:rPr>
        <w:t>ції</w:t>
      </w:r>
      <w:r w:rsidR="00E72EE7" w:rsidRPr="00453833">
        <w:rPr>
          <w:sz w:val="24"/>
          <w:szCs w:val="24"/>
          <w:lang w:val="uk-UA"/>
        </w:rPr>
        <w:t xml:space="preserve"> та</w:t>
      </w:r>
      <w:r w:rsidR="00E72EE7" w:rsidRPr="003F3483">
        <w:rPr>
          <w:sz w:val="24"/>
          <w:szCs w:val="24"/>
          <w:lang w:val="uk-UA"/>
        </w:rPr>
        <w:t xml:space="preserve"> </w:t>
      </w:r>
      <w:proofErr w:type="spellStart"/>
      <w:r w:rsidR="00E72EE7" w:rsidRPr="00453833">
        <w:rPr>
          <w:sz w:val="24"/>
          <w:szCs w:val="24"/>
          <w:lang w:val="uk-UA"/>
        </w:rPr>
        <w:t>Окнянської</w:t>
      </w:r>
      <w:proofErr w:type="spellEnd"/>
      <w:r w:rsidR="00E72EE7" w:rsidRPr="00453833">
        <w:rPr>
          <w:sz w:val="24"/>
          <w:szCs w:val="24"/>
          <w:lang w:val="uk-UA"/>
        </w:rPr>
        <w:t xml:space="preserve"> селищної ради</w:t>
      </w:r>
      <w:r w:rsidR="00E72EE7">
        <w:rPr>
          <w:sz w:val="24"/>
          <w:szCs w:val="24"/>
          <w:lang w:val="uk-UA"/>
        </w:rPr>
        <w:t xml:space="preserve">, відділу поліцейської діяльності №2 та </w:t>
      </w:r>
      <w:proofErr w:type="spellStart"/>
      <w:r w:rsidR="00E72EE7">
        <w:rPr>
          <w:sz w:val="24"/>
          <w:szCs w:val="24"/>
          <w:lang w:val="uk-UA"/>
        </w:rPr>
        <w:t>Федосіївського</w:t>
      </w:r>
      <w:proofErr w:type="spellEnd"/>
      <w:r w:rsidR="00E72EE7">
        <w:rPr>
          <w:sz w:val="24"/>
          <w:szCs w:val="24"/>
          <w:lang w:val="uk-UA"/>
        </w:rPr>
        <w:t xml:space="preserve"> </w:t>
      </w:r>
      <w:proofErr w:type="spellStart"/>
      <w:r w:rsidR="00E72EE7">
        <w:rPr>
          <w:sz w:val="24"/>
          <w:szCs w:val="24"/>
          <w:lang w:val="uk-UA"/>
        </w:rPr>
        <w:t>старостинського</w:t>
      </w:r>
      <w:proofErr w:type="spellEnd"/>
      <w:r w:rsidR="00E72EE7">
        <w:rPr>
          <w:sz w:val="24"/>
          <w:szCs w:val="24"/>
          <w:lang w:val="uk-UA"/>
        </w:rPr>
        <w:t xml:space="preserve"> округу</w:t>
      </w:r>
      <w:r w:rsidR="00E72EE7" w:rsidRPr="006C1F7A">
        <w:rPr>
          <w:sz w:val="24"/>
          <w:szCs w:val="24"/>
          <w:lang w:val="uk-UA"/>
        </w:rPr>
        <w:t xml:space="preserve"> </w:t>
      </w:r>
      <w:r w:rsidR="00E72EE7">
        <w:rPr>
          <w:sz w:val="24"/>
          <w:szCs w:val="24"/>
          <w:lang w:val="uk-UA"/>
        </w:rPr>
        <w:t xml:space="preserve">в рамках проведення профілактичних заходів «Урок» </w:t>
      </w:r>
      <w:r w:rsidR="00E72EE7" w:rsidRPr="00453833">
        <w:rPr>
          <w:sz w:val="24"/>
          <w:szCs w:val="24"/>
          <w:lang w:val="uk-UA"/>
        </w:rPr>
        <w:t xml:space="preserve">був </w:t>
      </w:r>
      <w:r w:rsidR="00E72EE7">
        <w:rPr>
          <w:sz w:val="24"/>
          <w:szCs w:val="24"/>
          <w:lang w:val="uk-UA"/>
        </w:rPr>
        <w:t>здійснений спільний виїзд в села Федосіївка та Новокрасне та обстежено умови проживання 24 дітей. З усіма батьками проведено профілактичні бесіди щодо дотримання прав дітей на освіту, забезпечення дітей шкільним приладдям, зимовим одягом та взуттям.  За результатами проведених перевірок кожній сім</w:t>
      </w:r>
      <w:r w:rsidR="00E72EE7" w:rsidRPr="00E72EE7">
        <w:rPr>
          <w:sz w:val="24"/>
          <w:szCs w:val="24"/>
          <w:lang w:val="uk-UA"/>
        </w:rPr>
        <w:t>’</w:t>
      </w:r>
      <w:r w:rsidR="00E72EE7">
        <w:rPr>
          <w:sz w:val="24"/>
          <w:szCs w:val="24"/>
          <w:lang w:val="uk-UA"/>
        </w:rPr>
        <w:t xml:space="preserve">ї надані рекомендації щодо покращення умов, </w:t>
      </w:r>
      <w:r w:rsidR="00811290">
        <w:rPr>
          <w:sz w:val="24"/>
          <w:szCs w:val="24"/>
          <w:lang w:val="uk-UA"/>
        </w:rPr>
        <w:t>а трьох</w:t>
      </w:r>
      <w:r w:rsidR="00E72EE7">
        <w:rPr>
          <w:sz w:val="24"/>
          <w:szCs w:val="24"/>
          <w:lang w:val="uk-UA"/>
        </w:rPr>
        <w:t xml:space="preserve"> дітей із одної сім</w:t>
      </w:r>
      <w:r w:rsidR="00E72EE7" w:rsidRPr="00E72EE7">
        <w:rPr>
          <w:sz w:val="24"/>
          <w:szCs w:val="24"/>
          <w:lang w:val="uk-UA"/>
        </w:rPr>
        <w:t>’</w:t>
      </w:r>
      <w:r w:rsidR="00E72EE7">
        <w:rPr>
          <w:sz w:val="24"/>
          <w:szCs w:val="24"/>
          <w:lang w:val="uk-UA"/>
        </w:rPr>
        <w:t xml:space="preserve">ї </w:t>
      </w:r>
      <w:r w:rsidR="00811290">
        <w:rPr>
          <w:sz w:val="24"/>
          <w:szCs w:val="24"/>
          <w:lang w:val="uk-UA"/>
        </w:rPr>
        <w:t>рекомендовано зняти</w:t>
      </w:r>
      <w:r w:rsidR="00E72EE7">
        <w:rPr>
          <w:sz w:val="24"/>
          <w:szCs w:val="24"/>
          <w:lang w:val="uk-UA"/>
        </w:rPr>
        <w:t xml:space="preserve"> з обліку слу</w:t>
      </w:r>
      <w:r w:rsidR="00811290">
        <w:rPr>
          <w:sz w:val="24"/>
          <w:szCs w:val="24"/>
          <w:lang w:val="uk-UA"/>
        </w:rPr>
        <w:t xml:space="preserve">жби у справах дітей </w:t>
      </w:r>
      <w:proofErr w:type="spellStart"/>
      <w:r w:rsidR="004472E8">
        <w:rPr>
          <w:sz w:val="24"/>
          <w:szCs w:val="24"/>
          <w:lang w:val="uk-UA"/>
        </w:rPr>
        <w:t>Окнянської</w:t>
      </w:r>
      <w:proofErr w:type="spellEnd"/>
      <w:r w:rsidR="004472E8">
        <w:rPr>
          <w:sz w:val="24"/>
          <w:szCs w:val="24"/>
          <w:lang w:val="uk-UA"/>
        </w:rPr>
        <w:t xml:space="preserve"> селищної ради у зв</w:t>
      </w:r>
      <w:r w:rsidR="004472E8" w:rsidRPr="004472E8">
        <w:rPr>
          <w:sz w:val="24"/>
          <w:szCs w:val="24"/>
          <w:lang w:val="uk-UA"/>
        </w:rPr>
        <w:t>’</w:t>
      </w:r>
      <w:r w:rsidR="004472E8">
        <w:rPr>
          <w:sz w:val="24"/>
          <w:szCs w:val="24"/>
          <w:lang w:val="uk-UA"/>
        </w:rPr>
        <w:t>язку зі зникненням підстав перебування на обліку дітей</w:t>
      </w:r>
      <w:r w:rsidR="00811290">
        <w:rPr>
          <w:sz w:val="24"/>
          <w:szCs w:val="24"/>
          <w:lang w:val="uk-UA"/>
        </w:rPr>
        <w:t xml:space="preserve">, </w:t>
      </w:r>
      <w:r w:rsidR="004472E8">
        <w:rPr>
          <w:sz w:val="24"/>
          <w:szCs w:val="24"/>
          <w:lang w:val="uk-UA"/>
        </w:rPr>
        <w:t xml:space="preserve">які </w:t>
      </w:r>
      <w:r w:rsidR="00E72EE7">
        <w:rPr>
          <w:sz w:val="24"/>
          <w:szCs w:val="24"/>
          <w:lang w:val="uk-UA"/>
        </w:rPr>
        <w:t>опинилися в складних життєвих обставинах.</w:t>
      </w:r>
      <w:r w:rsidR="00811290">
        <w:rPr>
          <w:sz w:val="24"/>
          <w:szCs w:val="24"/>
          <w:lang w:val="uk-UA"/>
        </w:rPr>
        <w:t xml:space="preserve"> Такі позитивні моменти свідчать про те, що наполеглива робота </w:t>
      </w:r>
      <w:proofErr w:type="spellStart"/>
      <w:r w:rsidR="00811290">
        <w:rPr>
          <w:sz w:val="24"/>
          <w:szCs w:val="24"/>
          <w:lang w:val="uk-UA"/>
        </w:rPr>
        <w:t>обов</w:t>
      </w:r>
      <w:proofErr w:type="spellEnd"/>
      <w:r w:rsidR="00811290" w:rsidRPr="00811290">
        <w:rPr>
          <w:sz w:val="24"/>
          <w:szCs w:val="24"/>
        </w:rPr>
        <w:t>’</w:t>
      </w:r>
      <w:proofErr w:type="spellStart"/>
      <w:r w:rsidR="00811290">
        <w:rPr>
          <w:sz w:val="24"/>
          <w:szCs w:val="24"/>
          <w:lang w:val="uk-UA"/>
        </w:rPr>
        <w:t>язково</w:t>
      </w:r>
      <w:proofErr w:type="spellEnd"/>
      <w:r w:rsidR="00811290">
        <w:rPr>
          <w:sz w:val="24"/>
          <w:szCs w:val="24"/>
          <w:lang w:val="uk-UA"/>
        </w:rPr>
        <w:t xml:space="preserve"> дає очікуваний результат.</w:t>
      </w:r>
    </w:p>
    <w:p w14:paraId="68F1018A" w14:textId="7DB1EED2" w:rsidR="00E72EE7" w:rsidRDefault="00E72EE7" w:rsidP="00453833">
      <w:pPr>
        <w:jc w:val="both"/>
        <w:rPr>
          <w:sz w:val="24"/>
          <w:szCs w:val="24"/>
        </w:rPr>
      </w:pPr>
    </w:p>
    <w:p w14:paraId="2E23DADD" w14:textId="21125453" w:rsidR="00DB7CAD" w:rsidRPr="00DB7CAD" w:rsidRDefault="00DB7CAD" w:rsidP="0045383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739A8D3" wp14:editId="7BA012F1">
            <wp:extent cx="5940425" cy="5090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9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7CAD" w:rsidRPr="00DB7CAD" w:rsidSect="00D3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krainianBaltica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A1EAF"/>
    <w:multiLevelType w:val="hybridMultilevel"/>
    <w:tmpl w:val="E9503316"/>
    <w:lvl w:ilvl="0" w:tplc="1898F4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7497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77D"/>
    <w:rsid w:val="00010C31"/>
    <w:rsid w:val="00012DC6"/>
    <w:rsid w:val="00033A25"/>
    <w:rsid w:val="00037974"/>
    <w:rsid w:val="00044ED4"/>
    <w:rsid w:val="000813F2"/>
    <w:rsid w:val="000A3823"/>
    <w:rsid w:val="000E1160"/>
    <w:rsid w:val="00101906"/>
    <w:rsid w:val="00130C55"/>
    <w:rsid w:val="00171074"/>
    <w:rsid w:val="00174275"/>
    <w:rsid w:val="001A68C4"/>
    <w:rsid w:val="001C2D41"/>
    <w:rsid w:val="001C5D80"/>
    <w:rsid w:val="00216C6E"/>
    <w:rsid w:val="0023431E"/>
    <w:rsid w:val="00272F40"/>
    <w:rsid w:val="002C2DCB"/>
    <w:rsid w:val="002C76E2"/>
    <w:rsid w:val="002E48C1"/>
    <w:rsid w:val="00360497"/>
    <w:rsid w:val="00370FA8"/>
    <w:rsid w:val="00383CAE"/>
    <w:rsid w:val="003A0162"/>
    <w:rsid w:val="003A141D"/>
    <w:rsid w:val="003A1537"/>
    <w:rsid w:val="003D6D85"/>
    <w:rsid w:val="003F3483"/>
    <w:rsid w:val="00404F70"/>
    <w:rsid w:val="00432A62"/>
    <w:rsid w:val="004472E8"/>
    <w:rsid w:val="00453833"/>
    <w:rsid w:val="0046632B"/>
    <w:rsid w:val="004665A1"/>
    <w:rsid w:val="00560E62"/>
    <w:rsid w:val="00561FE4"/>
    <w:rsid w:val="005A0DC0"/>
    <w:rsid w:val="005D47D0"/>
    <w:rsid w:val="0061435B"/>
    <w:rsid w:val="00650B95"/>
    <w:rsid w:val="00665D18"/>
    <w:rsid w:val="006B504D"/>
    <w:rsid w:val="006C0847"/>
    <w:rsid w:val="006C1F7A"/>
    <w:rsid w:val="007373DF"/>
    <w:rsid w:val="00743710"/>
    <w:rsid w:val="00756843"/>
    <w:rsid w:val="007A1A19"/>
    <w:rsid w:val="007E6EE3"/>
    <w:rsid w:val="007E7F6F"/>
    <w:rsid w:val="00811290"/>
    <w:rsid w:val="00872566"/>
    <w:rsid w:val="008B43A6"/>
    <w:rsid w:val="008C4170"/>
    <w:rsid w:val="0092564B"/>
    <w:rsid w:val="00992EB7"/>
    <w:rsid w:val="009A7168"/>
    <w:rsid w:val="00A011AC"/>
    <w:rsid w:val="00A27E57"/>
    <w:rsid w:val="00A342F4"/>
    <w:rsid w:val="00A418B5"/>
    <w:rsid w:val="00A928C5"/>
    <w:rsid w:val="00AC6167"/>
    <w:rsid w:val="00B3366B"/>
    <w:rsid w:val="00B60FD2"/>
    <w:rsid w:val="00B614DA"/>
    <w:rsid w:val="00B65ADD"/>
    <w:rsid w:val="00B73B7F"/>
    <w:rsid w:val="00B8777D"/>
    <w:rsid w:val="00B954BE"/>
    <w:rsid w:val="00BF7A37"/>
    <w:rsid w:val="00C02AC8"/>
    <w:rsid w:val="00C215DE"/>
    <w:rsid w:val="00C27D6F"/>
    <w:rsid w:val="00C56742"/>
    <w:rsid w:val="00C71A4C"/>
    <w:rsid w:val="00C94A7E"/>
    <w:rsid w:val="00CA4F66"/>
    <w:rsid w:val="00CF22D2"/>
    <w:rsid w:val="00D378F1"/>
    <w:rsid w:val="00D4227A"/>
    <w:rsid w:val="00D556B8"/>
    <w:rsid w:val="00D95EE9"/>
    <w:rsid w:val="00DB7CAD"/>
    <w:rsid w:val="00DF221D"/>
    <w:rsid w:val="00E72EE7"/>
    <w:rsid w:val="00EA14D4"/>
    <w:rsid w:val="00EB281A"/>
    <w:rsid w:val="00ED42EC"/>
    <w:rsid w:val="00EE59F2"/>
    <w:rsid w:val="00F254EA"/>
    <w:rsid w:val="00F35039"/>
    <w:rsid w:val="00F81848"/>
    <w:rsid w:val="00FC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BD2C"/>
  <w15:docId w15:val="{CC2B8DB5-3D8C-8B46-9FC5-646EC16B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7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8777D"/>
    <w:pPr>
      <w:keepNext/>
      <w:jc w:val="center"/>
      <w:outlineLvl w:val="4"/>
    </w:pPr>
    <w:rPr>
      <w:rFonts w:ascii="UkrainianBaltica" w:hAnsi="UkrainianBaltica" w:cs="UkrainianBaltica"/>
      <w:b/>
      <w:bCs/>
      <w:sz w:val="44"/>
      <w:szCs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777D"/>
    <w:rPr>
      <w:rFonts w:ascii="UkrainianBaltica" w:eastAsia="Times New Roman" w:hAnsi="UkrainianBaltica" w:cs="UkrainianBaltica"/>
      <w:b/>
      <w:bCs/>
      <w:sz w:val="44"/>
      <w:szCs w:val="4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8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7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66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5ADD"/>
    <w:pPr>
      <w:ind w:left="720"/>
      <w:contextualSpacing/>
    </w:pPr>
  </w:style>
  <w:style w:type="paragraph" w:styleId="a7">
    <w:name w:val="Body Text"/>
    <w:basedOn w:val="a"/>
    <w:link w:val="1"/>
    <w:unhideWhenUsed/>
    <w:rsid w:val="00A011AC"/>
    <w:pPr>
      <w:autoSpaceDE/>
      <w:autoSpaceDN/>
    </w:pPr>
    <w:rPr>
      <w:rFonts w:ascii="Arial" w:hAnsi="Arial" w:cs="Arial"/>
      <w:sz w:val="28"/>
      <w:szCs w:val="24"/>
      <w:lang w:val="en-US"/>
    </w:rPr>
  </w:style>
  <w:style w:type="character" w:customStyle="1" w:styleId="a8">
    <w:name w:val="Основной текст Знак"/>
    <w:basedOn w:val="a0"/>
    <w:uiPriority w:val="99"/>
    <w:semiHidden/>
    <w:rsid w:val="00A011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7"/>
    <w:locked/>
    <w:rsid w:val="00A011AC"/>
    <w:rPr>
      <w:rFonts w:ascii="Arial" w:eastAsia="Times New Roman" w:hAnsi="Arial" w:cs="Arial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Valeria Valeria</cp:lastModifiedBy>
  <cp:revision>8</cp:revision>
  <cp:lastPrinted>2021-03-03T13:30:00Z</cp:lastPrinted>
  <dcterms:created xsi:type="dcterms:W3CDTF">2022-09-15T05:50:00Z</dcterms:created>
  <dcterms:modified xsi:type="dcterms:W3CDTF">2022-09-16T08:36:00Z</dcterms:modified>
</cp:coreProperties>
</file>