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0E" w:rsidRDefault="002C6663" w:rsidP="002C66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6663">
        <w:rPr>
          <w:rFonts w:ascii="Times New Roman" w:hAnsi="Times New Roman" w:cs="Times New Roman"/>
          <w:b/>
          <w:sz w:val="40"/>
          <w:szCs w:val="40"/>
        </w:rPr>
        <w:t>Графік особистого прийому осіб, які потребують безоплатної первинної правової допомоги, пр</w:t>
      </w:r>
      <w:r>
        <w:rPr>
          <w:rFonts w:ascii="Times New Roman" w:hAnsi="Times New Roman" w:cs="Times New Roman"/>
          <w:b/>
          <w:sz w:val="40"/>
          <w:szCs w:val="40"/>
        </w:rPr>
        <w:t>ацівниками юридичного сектору апарату Подільської районної державної адміністрації на I півріччя 2019</w:t>
      </w:r>
      <w:r w:rsidRPr="002C6663">
        <w:rPr>
          <w:rFonts w:ascii="Times New Roman" w:hAnsi="Times New Roman" w:cs="Times New Roman"/>
          <w:b/>
          <w:sz w:val="40"/>
          <w:szCs w:val="40"/>
        </w:rPr>
        <w:t xml:space="preserve"> року</w:t>
      </w:r>
    </w:p>
    <w:p w:rsidR="002C6663" w:rsidRDefault="002C6663" w:rsidP="002C66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5851"/>
        <w:gridCol w:w="3285"/>
      </w:tblGrid>
      <w:tr w:rsidR="002C6663" w:rsidRPr="00EB1C14" w:rsidTr="002C6663">
        <w:tc>
          <w:tcPr>
            <w:tcW w:w="719" w:type="dxa"/>
            <w:tcBorders>
              <w:bottom w:val="single" w:sz="4" w:space="0" w:color="auto"/>
            </w:tcBorders>
          </w:tcPr>
          <w:p w:rsidR="002C6663" w:rsidRPr="00EB1C14" w:rsidRDefault="002C6663" w:rsidP="002C66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6663" w:rsidRPr="00EB1C14" w:rsidRDefault="002C6663" w:rsidP="002C66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2C6663" w:rsidRPr="00EB1C14" w:rsidRDefault="002C6663" w:rsidP="002C66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 працівника, посада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C6663" w:rsidRPr="00EB1C14" w:rsidRDefault="002C6663" w:rsidP="002C66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та місце прийому</w:t>
            </w:r>
          </w:p>
          <w:p w:rsidR="002C6663" w:rsidRPr="00EB1C14" w:rsidRDefault="002C6663" w:rsidP="002C66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</w:t>
            </w:r>
          </w:p>
        </w:tc>
      </w:tr>
      <w:tr w:rsidR="002C6663" w:rsidRPr="00EB1C14" w:rsidTr="002C6663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Бензар</w:t>
            </w:r>
            <w:proofErr w:type="spellEnd"/>
            <w:r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 Ольга Вікторівна – завідувач юридичного сектору апарату Подільської районної державної адміністрації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04.01.2019; 11.01.2019; 18.01.2019; 25.01.2019</w:t>
            </w:r>
            <w:r w:rsidR="006B327F" w:rsidRPr="00EB1C14">
              <w:rPr>
                <w:rFonts w:ascii="Times New Roman" w:hAnsi="Times New Roman" w:cs="Times New Roman"/>
                <w:sz w:val="28"/>
                <w:szCs w:val="28"/>
              </w:rPr>
              <w:t>; 01.02.2019; 08.02.2019; 15.02.2019; 22.02.2019</w:t>
            </w: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B327F" w:rsidRPr="00EB1C14">
              <w:rPr>
                <w:rFonts w:ascii="Times New Roman" w:hAnsi="Times New Roman" w:cs="Times New Roman"/>
                <w:sz w:val="28"/>
                <w:szCs w:val="28"/>
              </w:rPr>
              <w:t>01.03.2019; 15.03.2019; 22.03.2019</w:t>
            </w: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B327F"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29.03.2019; 05.04.2019; 12.04.2019; 19.04.2019; 26.04.2019; 03.05.2019; 10.05.2019; 17.05.2019; </w:t>
            </w:r>
            <w:r w:rsidR="00EB1C14" w:rsidRPr="00EB1C14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  <w:r w:rsidR="006B327F"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1C14"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31.05.2019; 07.06.2019; 14.06.2019; 21.06.2019 </w:t>
            </w: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з 8.30 до 12.00, проспект Шевченка, 2, </w:t>
            </w:r>
            <w:proofErr w:type="spellStart"/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6663" w:rsidRPr="00EB1C14" w:rsidTr="002C6663">
        <w:tc>
          <w:tcPr>
            <w:tcW w:w="719" w:type="dxa"/>
            <w:tcBorders>
              <w:top w:val="single" w:sz="4" w:space="0" w:color="auto"/>
            </w:tcBorders>
          </w:tcPr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Бурлака Олена Олегівна – головний спеціаліст юридичного сектору апарату Подільської районної державної адміністрації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08.01.2019; 15.01.2019; 22.01.2019</w:t>
            </w:r>
            <w:r w:rsidR="006B327F" w:rsidRPr="00EB1C14">
              <w:rPr>
                <w:rFonts w:ascii="Times New Roman" w:hAnsi="Times New Roman" w:cs="Times New Roman"/>
                <w:sz w:val="28"/>
                <w:szCs w:val="28"/>
              </w:rPr>
              <w:t>; 29.01.2019; 05.02.2019; 12.02.2019; 19.02.2019; 26.02.2019</w:t>
            </w: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B327F"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05.03.2019; 12.03.2019; 19.03.2019; 26.03.2019; 02.04.2019; 09.04.2019; 16.04.2019; 23.04.2019; 30.04.2019; 07.05.2019; 14.05.2019; 21.05.2019; 28.05.2019; </w:t>
            </w:r>
            <w:r w:rsidR="00EB1C14"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04.06.2019; 11.06.2019; 18.06.2019; 25.06.2019 </w:t>
            </w: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 xml:space="preserve">з 8.30 до 12.00, проспект Шевченка, 2, </w:t>
            </w:r>
            <w:proofErr w:type="spellStart"/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663" w:rsidRPr="00EB1C14" w:rsidRDefault="002C6663" w:rsidP="002C6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C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C6663" w:rsidRPr="002C6663" w:rsidRDefault="002C6663" w:rsidP="00EB1C14">
      <w:pPr>
        <w:pStyle w:val="a3"/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sectPr w:rsidR="002C6663" w:rsidRPr="002C6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F"/>
    <w:rsid w:val="001B5FCF"/>
    <w:rsid w:val="002C6663"/>
    <w:rsid w:val="006B327F"/>
    <w:rsid w:val="00CD620E"/>
    <w:rsid w:val="00E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63"/>
    <w:pPr>
      <w:spacing w:after="0" w:line="240" w:lineRule="auto"/>
    </w:pPr>
  </w:style>
  <w:style w:type="table" w:styleId="a4">
    <w:name w:val="Table Grid"/>
    <w:basedOn w:val="a1"/>
    <w:uiPriority w:val="59"/>
    <w:rsid w:val="002C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63"/>
    <w:pPr>
      <w:spacing w:after="0" w:line="240" w:lineRule="auto"/>
    </w:pPr>
  </w:style>
  <w:style w:type="table" w:styleId="a4">
    <w:name w:val="Table Grid"/>
    <w:basedOn w:val="a1"/>
    <w:uiPriority w:val="59"/>
    <w:rsid w:val="002C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2019-01-04T11:49:00Z</cp:lastPrinted>
  <dcterms:created xsi:type="dcterms:W3CDTF">2019-01-04T11:25:00Z</dcterms:created>
  <dcterms:modified xsi:type="dcterms:W3CDTF">2019-01-04T12:00:00Z</dcterms:modified>
</cp:coreProperties>
</file>