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43" w:rsidRPr="00351458" w:rsidRDefault="00397043" w:rsidP="00AF131F">
      <w:pPr>
        <w:ind w:left="-360"/>
        <w:rPr>
          <w:rFonts w:ascii="Times New Roman" w:hAnsi="Times New Roman" w:cs="Times New Roman"/>
          <w:b/>
          <w:sz w:val="24"/>
          <w:szCs w:val="24"/>
          <w:lang w:val="uk-UA"/>
        </w:rPr>
      </w:pPr>
      <w:r w:rsidRPr="00351458">
        <w:rPr>
          <w:rFonts w:ascii="Times New Roman" w:hAnsi="Times New Roman" w:cs="Times New Roman"/>
          <w:b/>
          <w:sz w:val="24"/>
          <w:szCs w:val="24"/>
          <w:lang w:val="uk-UA"/>
        </w:rPr>
        <w:t xml:space="preserve">Надання </w:t>
      </w:r>
      <w:r w:rsidR="00CB17E3">
        <w:rPr>
          <w:rFonts w:ascii="Times New Roman" w:hAnsi="Times New Roman" w:cs="Times New Roman"/>
          <w:b/>
          <w:sz w:val="24"/>
          <w:szCs w:val="24"/>
          <w:lang w:val="uk-UA"/>
        </w:rPr>
        <w:t>безоплатної правової допомоги</w:t>
      </w:r>
      <w:r w:rsidRPr="00351458">
        <w:rPr>
          <w:rFonts w:ascii="Times New Roman" w:hAnsi="Times New Roman" w:cs="Times New Roman"/>
          <w:b/>
          <w:sz w:val="24"/>
          <w:szCs w:val="24"/>
          <w:lang w:val="uk-UA"/>
        </w:rPr>
        <w:t xml:space="preserve"> у сфері земельних правовідносин </w:t>
      </w:r>
      <w:r w:rsidR="00351458" w:rsidRPr="00351458">
        <w:rPr>
          <w:rFonts w:ascii="Times New Roman" w:hAnsi="Times New Roman" w:cs="Times New Roman"/>
          <w:b/>
          <w:sz w:val="24"/>
          <w:szCs w:val="24"/>
          <w:lang w:val="uk-UA"/>
        </w:rPr>
        <w:t>в Одеській області</w:t>
      </w:r>
    </w:p>
    <w:p w:rsidR="00D909A9" w:rsidRPr="00B54230" w:rsidRDefault="00416564" w:rsidP="00B54230">
      <w:pPr>
        <w:ind w:left="-360"/>
        <w:rPr>
          <w:rFonts w:ascii="Times New Roman" w:hAnsi="Times New Roman" w:cs="Times New Roman"/>
          <w:sz w:val="24"/>
          <w:szCs w:val="24"/>
          <w:lang w:val="uk-UA"/>
        </w:rPr>
      </w:pPr>
      <w:r w:rsidRPr="00416564">
        <w:rPr>
          <w:rFonts w:ascii="Times New Roman" w:hAnsi="Times New Roman" w:cs="Times New Roman"/>
          <w:sz w:val="24"/>
          <w:szCs w:val="24"/>
          <w:lang w:val="uk-UA"/>
        </w:rPr>
        <w:t xml:space="preserve">Через зміни законодавства, що регулює земельні відносини, </w:t>
      </w:r>
      <w:r w:rsidR="00B54230">
        <w:rPr>
          <w:rFonts w:ascii="Times New Roman" w:hAnsi="Times New Roman" w:cs="Times New Roman"/>
          <w:sz w:val="24"/>
          <w:szCs w:val="24"/>
          <w:lang w:val="uk-UA"/>
        </w:rPr>
        <w:t xml:space="preserve">та відкриття ринку землі </w:t>
      </w:r>
      <w:r w:rsidRPr="00416564">
        <w:rPr>
          <w:rFonts w:ascii="Times New Roman" w:hAnsi="Times New Roman" w:cs="Times New Roman"/>
          <w:sz w:val="24"/>
          <w:szCs w:val="24"/>
          <w:lang w:val="uk-UA"/>
        </w:rPr>
        <w:t xml:space="preserve">значно зросла потреба людей у правовій інформації. </w:t>
      </w:r>
      <w:r w:rsidR="00D909A9" w:rsidRPr="00416564">
        <w:rPr>
          <w:rFonts w:ascii="Times New Roman" w:hAnsi="Times New Roman" w:cs="Times New Roman"/>
          <w:sz w:val="24"/>
          <w:szCs w:val="24"/>
          <w:lang w:val="uk-UA"/>
        </w:rPr>
        <w:t xml:space="preserve">Система БПД долучена до реалізації </w:t>
      </w:r>
      <w:proofErr w:type="spellStart"/>
      <w:r w:rsidR="00D909A9" w:rsidRPr="00416564">
        <w:rPr>
          <w:rFonts w:ascii="Times New Roman" w:hAnsi="Times New Roman" w:cs="Times New Roman"/>
          <w:sz w:val="24"/>
          <w:szCs w:val="24"/>
          <w:lang w:val="uk-UA"/>
        </w:rPr>
        <w:t>проєкту</w:t>
      </w:r>
      <w:proofErr w:type="spellEnd"/>
      <w:r w:rsidR="00D909A9" w:rsidRPr="00416564">
        <w:rPr>
          <w:rFonts w:ascii="Times New Roman" w:hAnsi="Times New Roman" w:cs="Times New Roman"/>
          <w:sz w:val="24"/>
          <w:szCs w:val="24"/>
          <w:lang w:val="uk-UA"/>
        </w:rPr>
        <w:t xml:space="preserve"> «Програма «Прискорення приватних інвестицій у</w:t>
      </w:r>
      <w:r w:rsidR="00D909A9">
        <w:rPr>
          <w:rFonts w:ascii="Times New Roman" w:hAnsi="Times New Roman" w:cs="Times New Roman"/>
          <w:sz w:val="24"/>
          <w:szCs w:val="24"/>
          <w:lang w:val="uk-UA"/>
        </w:rPr>
        <w:t xml:space="preserve"> сільське господарство України»</w:t>
      </w:r>
      <w:r w:rsidR="00B54230">
        <w:rPr>
          <w:rFonts w:ascii="Times New Roman" w:hAnsi="Times New Roman" w:cs="Times New Roman"/>
          <w:sz w:val="24"/>
          <w:szCs w:val="24"/>
          <w:lang w:val="uk-UA"/>
        </w:rPr>
        <w:t xml:space="preserve"> та забезпечує </w:t>
      </w:r>
      <w:r w:rsidR="00D909A9" w:rsidRPr="00351458">
        <w:rPr>
          <w:rFonts w:ascii="Times New Roman" w:hAnsi="Times New Roman" w:cs="Times New Roman"/>
          <w:sz w:val="24"/>
          <w:szCs w:val="24"/>
          <w:lang w:val="uk-UA"/>
        </w:rPr>
        <w:t xml:space="preserve"> покращення правової обізнаності українців та як</w:t>
      </w:r>
      <w:r w:rsidR="00B54230">
        <w:rPr>
          <w:rFonts w:ascii="Times New Roman" w:hAnsi="Times New Roman" w:cs="Times New Roman"/>
          <w:sz w:val="24"/>
          <w:szCs w:val="24"/>
          <w:lang w:val="uk-UA"/>
        </w:rPr>
        <w:t>і</w:t>
      </w:r>
      <w:r w:rsidR="00D909A9" w:rsidRPr="00351458">
        <w:rPr>
          <w:rFonts w:ascii="Times New Roman" w:hAnsi="Times New Roman" w:cs="Times New Roman"/>
          <w:sz w:val="24"/>
          <w:szCs w:val="24"/>
          <w:lang w:val="uk-UA"/>
        </w:rPr>
        <w:t>ст</w:t>
      </w:r>
      <w:r w:rsidR="00B54230">
        <w:rPr>
          <w:rFonts w:ascii="Times New Roman" w:hAnsi="Times New Roman" w:cs="Times New Roman"/>
          <w:sz w:val="24"/>
          <w:szCs w:val="24"/>
          <w:lang w:val="uk-UA"/>
        </w:rPr>
        <w:t>ь</w:t>
      </w:r>
      <w:r w:rsidR="00D909A9" w:rsidRPr="00351458">
        <w:rPr>
          <w:rFonts w:ascii="Times New Roman" w:hAnsi="Times New Roman" w:cs="Times New Roman"/>
          <w:sz w:val="24"/>
          <w:szCs w:val="24"/>
          <w:lang w:val="uk-UA"/>
        </w:rPr>
        <w:t xml:space="preserve"> надання безоплатної первинної та вторинної правової допомоги</w:t>
      </w:r>
      <w:r w:rsidR="00D909A9">
        <w:rPr>
          <w:rFonts w:ascii="Times New Roman" w:hAnsi="Times New Roman" w:cs="Times New Roman"/>
          <w:sz w:val="24"/>
          <w:szCs w:val="24"/>
          <w:lang w:val="uk-UA"/>
        </w:rPr>
        <w:t>.</w:t>
      </w:r>
      <w:r w:rsidR="00D909A9" w:rsidRPr="00D909A9">
        <w:rPr>
          <w:lang w:val="uk-UA"/>
        </w:rPr>
        <w:t xml:space="preserve"> </w:t>
      </w:r>
    </w:p>
    <w:p w:rsidR="00351458" w:rsidRDefault="00D909A9" w:rsidP="00AF131F">
      <w:pPr>
        <w:ind w:left="-360"/>
        <w:rPr>
          <w:rFonts w:ascii="Times New Roman" w:hAnsi="Times New Roman" w:cs="Times New Roman"/>
          <w:sz w:val="24"/>
          <w:szCs w:val="24"/>
          <w:lang w:val="uk-UA"/>
        </w:rPr>
      </w:pPr>
      <w:r w:rsidRPr="00D909A9">
        <w:rPr>
          <w:rFonts w:ascii="Times New Roman" w:hAnsi="Times New Roman" w:cs="Times New Roman"/>
          <w:sz w:val="24"/>
          <w:szCs w:val="24"/>
          <w:lang w:val="uk-UA"/>
        </w:rPr>
        <w:t>24 травня 2021 року Президентом України було підписано Закон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 № 1423-</w:t>
      </w:r>
      <w:r w:rsidRPr="00D909A9">
        <w:rPr>
          <w:rFonts w:ascii="Times New Roman" w:hAnsi="Times New Roman" w:cs="Times New Roman"/>
          <w:sz w:val="24"/>
          <w:szCs w:val="24"/>
        </w:rPr>
        <w:t>IX</w:t>
      </w:r>
      <w:r>
        <w:rPr>
          <w:rFonts w:ascii="Times New Roman" w:hAnsi="Times New Roman" w:cs="Times New Roman"/>
          <w:sz w:val="24"/>
          <w:szCs w:val="24"/>
          <w:lang w:val="uk-UA"/>
        </w:rPr>
        <w:t xml:space="preserve"> (законопроект № 2194), який</w:t>
      </w:r>
      <w:r w:rsidRPr="00D909A9">
        <w:rPr>
          <w:rFonts w:ascii="Times New Roman" w:hAnsi="Times New Roman" w:cs="Times New Roman"/>
          <w:sz w:val="24"/>
          <w:szCs w:val="24"/>
          <w:lang w:val="uk-UA"/>
        </w:rPr>
        <w:t xml:space="preserve"> запровадив початок проведення земельної реформи</w:t>
      </w:r>
      <w:r w:rsidR="00B54230">
        <w:rPr>
          <w:rFonts w:ascii="Times New Roman" w:hAnsi="Times New Roman" w:cs="Times New Roman"/>
          <w:sz w:val="24"/>
          <w:szCs w:val="24"/>
          <w:lang w:val="uk-UA"/>
        </w:rPr>
        <w:t>. З</w:t>
      </w:r>
      <w:r>
        <w:rPr>
          <w:rFonts w:ascii="Times New Roman" w:hAnsi="Times New Roman" w:cs="Times New Roman"/>
          <w:sz w:val="24"/>
          <w:szCs w:val="24"/>
          <w:lang w:val="uk-UA"/>
        </w:rPr>
        <w:t xml:space="preserve"> 01 липня</w:t>
      </w:r>
      <w:r w:rsidRPr="00D909A9">
        <w:rPr>
          <w:rFonts w:ascii="Times New Roman" w:hAnsi="Times New Roman" w:cs="Times New Roman"/>
          <w:sz w:val="24"/>
          <w:szCs w:val="24"/>
          <w:lang w:val="uk-UA"/>
        </w:rPr>
        <w:t xml:space="preserve"> 2021 р</w:t>
      </w:r>
      <w:r>
        <w:rPr>
          <w:rFonts w:ascii="Times New Roman" w:hAnsi="Times New Roman" w:cs="Times New Roman"/>
          <w:sz w:val="24"/>
          <w:szCs w:val="24"/>
          <w:lang w:val="uk-UA"/>
        </w:rPr>
        <w:t>оку</w:t>
      </w:r>
      <w:r w:rsidR="00B54230">
        <w:rPr>
          <w:rFonts w:ascii="Times New Roman" w:hAnsi="Times New Roman" w:cs="Times New Roman"/>
          <w:sz w:val="24"/>
          <w:szCs w:val="24"/>
          <w:lang w:val="uk-UA"/>
        </w:rPr>
        <w:t xml:space="preserve"> скасо</w:t>
      </w:r>
      <w:r w:rsidR="008A3924">
        <w:rPr>
          <w:rFonts w:ascii="Times New Roman" w:hAnsi="Times New Roman" w:cs="Times New Roman"/>
          <w:sz w:val="24"/>
          <w:szCs w:val="24"/>
          <w:lang w:val="uk-UA"/>
        </w:rPr>
        <w:t>в</w:t>
      </w:r>
      <w:r w:rsidR="00B54230">
        <w:rPr>
          <w:rFonts w:ascii="Times New Roman" w:hAnsi="Times New Roman" w:cs="Times New Roman"/>
          <w:sz w:val="24"/>
          <w:szCs w:val="24"/>
          <w:lang w:val="uk-UA"/>
        </w:rPr>
        <w:t>ується</w:t>
      </w:r>
      <w:r w:rsidR="008A3924">
        <w:rPr>
          <w:rFonts w:ascii="Times New Roman" w:hAnsi="Times New Roman" w:cs="Times New Roman"/>
          <w:sz w:val="24"/>
          <w:szCs w:val="24"/>
          <w:lang w:val="uk-UA"/>
        </w:rPr>
        <w:t xml:space="preserve"> мораторі</w:t>
      </w:r>
      <w:r w:rsidR="00B54230">
        <w:rPr>
          <w:rFonts w:ascii="Times New Roman" w:hAnsi="Times New Roman" w:cs="Times New Roman"/>
          <w:sz w:val="24"/>
          <w:szCs w:val="24"/>
          <w:lang w:val="uk-UA"/>
        </w:rPr>
        <w:t>й</w:t>
      </w:r>
      <w:r w:rsidR="008A3924">
        <w:rPr>
          <w:rFonts w:ascii="Times New Roman" w:hAnsi="Times New Roman" w:cs="Times New Roman"/>
          <w:sz w:val="24"/>
          <w:szCs w:val="24"/>
          <w:lang w:val="uk-UA"/>
        </w:rPr>
        <w:t xml:space="preserve"> на землю т</w:t>
      </w:r>
      <w:r w:rsidRPr="00D909A9">
        <w:rPr>
          <w:rFonts w:ascii="Times New Roman" w:hAnsi="Times New Roman" w:cs="Times New Roman"/>
          <w:sz w:val="24"/>
          <w:szCs w:val="24"/>
          <w:lang w:val="uk-UA"/>
        </w:rPr>
        <w:t xml:space="preserve">а обмеження щодо її купівлі. </w:t>
      </w:r>
    </w:p>
    <w:p w:rsidR="00DA14F9" w:rsidRPr="00D909A9" w:rsidRDefault="00DA14F9" w:rsidP="00AF131F">
      <w:pPr>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Зміни законодавства </w:t>
      </w:r>
      <w:r w:rsidRPr="00DA14F9">
        <w:rPr>
          <w:rFonts w:ascii="Times New Roman" w:hAnsi="Times New Roman" w:cs="Times New Roman"/>
          <w:sz w:val="24"/>
          <w:szCs w:val="24"/>
          <w:lang w:val="uk-UA"/>
        </w:rPr>
        <w:t xml:space="preserve">не завжди є зрозумілими для </w:t>
      </w:r>
      <w:r>
        <w:rPr>
          <w:rFonts w:ascii="Times New Roman" w:hAnsi="Times New Roman" w:cs="Times New Roman"/>
          <w:sz w:val="24"/>
          <w:szCs w:val="24"/>
          <w:lang w:val="uk-UA"/>
        </w:rPr>
        <w:t>громадян</w:t>
      </w:r>
      <w:r w:rsidRPr="00DA14F9">
        <w:rPr>
          <w:rFonts w:ascii="Times New Roman" w:hAnsi="Times New Roman" w:cs="Times New Roman"/>
          <w:sz w:val="24"/>
          <w:szCs w:val="24"/>
          <w:lang w:val="uk-UA"/>
        </w:rPr>
        <w:t>. Система безоплатної правової допомоги під час земельної реформи надає правову допомогу насамперед населенню</w:t>
      </w:r>
      <w:r w:rsidR="008A3924">
        <w:rPr>
          <w:rFonts w:ascii="Times New Roman" w:hAnsi="Times New Roman" w:cs="Times New Roman"/>
          <w:sz w:val="24"/>
          <w:szCs w:val="24"/>
          <w:lang w:val="uk-UA"/>
        </w:rPr>
        <w:t>.</w:t>
      </w:r>
    </w:p>
    <w:p w:rsidR="00416564" w:rsidRPr="00CE41EE" w:rsidRDefault="00CE41EE" w:rsidP="00AF131F">
      <w:pPr>
        <w:ind w:left="-360"/>
        <w:rPr>
          <w:rFonts w:ascii="Times New Roman" w:hAnsi="Times New Roman" w:cs="Times New Roman"/>
          <w:b/>
          <w:sz w:val="24"/>
          <w:szCs w:val="24"/>
          <w:lang w:val="uk-UA"/>
        </w:rPr>
      </w:pPr>
      <w:r>
        <w:rPr>
          <w:rFonts w:ascii="Times New Roman" w:hAnsi="Times New Roman" w:cs="Times New Roman"/>
          <w:b/>
          <w:sz w:val="24"/>
          <w:szCs w:val="24"/>
          <w:lang w:val="uk-UA"/>
        </w:rPr>
        <w:t>Хто і як звертається за правовою допомогою з приводу земельних питань</w:t>
      </w:r>
    </w:p>
    <w:p w:rsidR="00483AF7" w:rsidRDefault="00416564" w:rsidP="00483AF7">
      <w:pPr>
        <w:ind w:left="-360"/>
        <w:rPr>
          <w:rFonts w:ascii="Times New Roman" w:hAnsi="Times New Roman" w:cs="Times New Roman"/>
          <w:sz w:val="24"/>
          <w:szCs w:val="24"/>
          <w:lang w:val="uk-UA"/>
        </w:rPr>
      </w:pPr>
      <w:r w:rsidRPr="00416564">
        <w:rPr>
          <w:rFonts w:ascii="Times New Roman" w:hAnsi="Times New Roman" w:cs="Times New Roman"/>
          <w:sz w:val="24"/>
          <w:szCs w:val="24"/>
          <w:lang w:val="uk-UA"/>
        </w:rPr>
        <w:t xml:space="preserve">За період реалізації </w:t>
      </w:r>
      <w:proofErr w:type="spellStart"/>
      <w:r w:rsidRPr="00416564">
        <w:rPr>
          <w:rFonts w:ascii="Times New Roman" w:hAnsi="Times New Roman" w:cs="Times New Roman"/>
          <w:sz w:val="24"/>
          <w:szCs w:val="24"/>
          <w:lang w:val="uk-UA"/>
        </w:rPr>
        <w:t>проєкту</w:t>
      </w:r>
      <w:proofErr w:type="spellEnd"/>
      <w:r w:rsidRPr="00416564">
        <w:rPr>
          <w:rFonts w:ascii="Times New Roman" w:hAnsi="Times New Roman" w:cs="Times New Roman"/>
          <w:sz w:val="24"/>
          <w:szCs w:val="24"/>
          <w:lang w:val="uk-UA"/>
        </w:rPr>
        <w:t xml:space="preserve"> </w:t>
      </w:r>
      <w:r w:rsidR="007C4F74">
        <w:rPr>
          <w:rFonts w:ascii="Times New Roman" w:hAnsi="Times New Roman" w:cs="Times New Roman"/>
          <w:sz w:val="24"/>
          <w:szCs w:val="24"/>
          <w:lang w:val="uk-UA"/>
        </w:rPr>
        <w:t xml:space="preserve">фахівці </w:t>
      </w:r>
      <w:r w:rsidRPr="00416564">
        <w:rPr>
          <w:rFonts w:ascii="Times New Roman" w:hAnsi="Times New Roman" w:cs="Times New Roman"/>
          <w:sz w:val="24"/>
          <w:szCs w:val="24"/>
          <w:lang w:val="uk-UA"/>
        </w:rPr>
        <w:t>місцеви</w:t>
      </w:r>
      <w:r w:rsidR="007C4F74">
        <w:rPr>
          <w:rFonts w:ascii="Times New Roman" w:hAnsi="Times New Roman" w:cs="Times New Roman"/>
          <w:sz w:val="24"/>
          <w:szCs w:val="24"/>
          <w:lang w:val="uk-UA"/>
        </w:rPr>
        <w:t>х</w:t>
      </w:r>
      <w:r w:rsidRPr="00416564">
        <w:rPr>
          <w:rFonts w:ascii="Times New Roman" w:hAnsi="Times New Roman" w:cs="Times New Roman"/>
          <w:sz w:val="24"/>
          <w:szCs w:val="24"/>
          <w:lang w:val="uk-UA"/>
        </w:rPr>
        <w:t xml:space="preserve"> центр</w:t>
      </w:r>
      <w:r w:rsidR="007C4F74">
        <w:rPr>
          <w:rFonts w:ascii="Times New Roman" w:hAnsi="Times New Roman" w:cs="Times New Roman"/>
          <w:sz w:val="24"/>
          <w:szCs w:val="24"/>
          <w:lang w:val="uk-UA"/>
        </w:rPr>
        <w:t xml:space="preserve">ів </w:t>
      </w:r>
      <w:r w:rsidRPr="00416564">
        <w:rPr>
          <w:rFonts w:ascii="Times New Roman" w:hAnsi="Times New Roman" w:cs="Times New Roman"/>
          <w:sz w:val="24"/>
          <w:szCs w:val="24"/>
          <w:lang w:val="uk-UA"/>
        </w:rPr>
        <w:t>з надання безоплатної вторинної правової допомоги</w:t>
      </w:r>
      <w:r w:rsidR="007C4F74">
        <w:rPr>
          <w:rFonts w:ascii="Times New Roman" w:hAnsi="Times New Roman" w:cs="Times New Roman"/>
          <w:sz w:val="24"/>
          <w:szCs w:val="24"/>
          <w:lang w:val="uk-UA"/>
        </w:rPr>
        <w:t xml:space="preserve"> Одеської області надали </w:t>
      </w:r>
      <w:r w:rsidR="00DA14F9">
        <w:rPr>
          <w:rFonts w:ascii="Times New Roman" w:hAnsi="Times New Roman" w:cs="Times New Roman"/>
          <w:sz w:val="24"/>
          <w:szCs w:val="24"/>
          <w:lang w:val="uk-UA"/>
        </w:rPr>
        <w:t xml:space="preserve">вже </w:t>
      </w:r>
      <w:r w:rsidR="007C4F74">
        <w:rPr>
          <w:rFonts w:ascii="Times New Roman" w:hAnsi="Times New Roman" w:cs="Times New Roman"/>
          <w:sz w:val="24"/>
          <w:szCs w:val="24"/>
          <w:lang w:val="uk-UA"/>
        </w:rPr>
        <w:t xml:space="preserve">понад </w:t>
      </w:r>
      <w:r w:rsidR="000951BF" w:rsidRPr="000951BF">
        <w:rPr>
          <w:rFonts w:ascii="Times New Roman" w:hAnsi="Times New Roman" w:cs="Times New Roman"/>
          <w:b/>
          <w:sz w:val="24"/>
          <w:szCs w:val="24"/>
          <w:lang w:val="uk-UA"/>
        </w:rPr>
        <w:t>2,5</w:t>
      </w:r>
      <w:r w:rsidR="007C4F74" w:rsidRPr="007C4F74">
        <w:rPr>
          <w:rFonts w:ascii="Times New Roman" w:hAnsi="Times New Roman" w:cs="Times New Roman"/>
          <w:b/>
          <w:sz w:val="24"/>
          <w:szCs w:val="24"/>
          <w:lang w:val="uk-UA"/>
        </w:rPr>
        <w:t xml:space="preserve"> тис</w:t>
      </w:r>
      <w:r w:rsidR="007C4F74">
        <w:rPr>
          <w:rFonts w:ascii="Times New Roman" w:hAnsi="Times New Roman" w:cs="Times New Roman"/>
          <w:sz w:val="24"/>
          <w:szCs w:val="24"/>
          <w:lang w:val="uk-UA"/>
        </w:rPr>
        <w:t xml:space="preserve">. </w:t>
      </w:r>
      <w:r w:rsidR="007C4F74" w:rsidRPr="00416564">
        <w:rPr>
          <w:rFonts w:ascii="Times New Roman" w:hAnsi="Times New Roman" w:cs="Times New Roman"/>
          <w:sz w:val="24"/>
          <w:szCs w:val="24"/>
          <w:lang w:val="uk-UA"/>
        </w:rPr>
        <w:t>консультацій та роз’яснень</w:t>
      </w:r>
      <w:r w:rsidR="007C4F74">
        <w:rPr>
          <w:rFonts w:ascii="Times New Roman" w:hAnsi="Times New Roman" w:cs="Times New Roman"/>
          <w:sz w:val="24"/>
          <w:szCs w:val="24"/>
          <w:lang w:val="uk-UA"/>
        </w:rPr>
        <w:t>, клієнт</w:t>
      </w:r>
      <w:r w:rsidR="00B54230">
        <w:rPr>
          <w:rFonts w:ascii="Times New Roman" w:hAnsi="Times New Roman" w:cs="Times New Roman"/>
          <w:sz w:val="24"/>
          <w:szCs w:val="24"/>
          <w:lang w:val="uk-UA"/>
        </w:rPr>
        <w:t>и</w:t>
      </w:r>
      <w:r w:rsidR="007C4F74">
        <w:rPr>
          <w:rFonts w:ascii="Times New Roman" w:hAnsi="Times New Roman" w:cs="Times New Roman"/>
          <w:sz w:val="24"/>
          <w:szCs w:val="24"/>
          <w:lang w:val="uk-UA"/>
        </w:rPr>
        <w:t xml:space="preserve"> </w:t>
      </w:r>
      <w:r w:rsidR="00B54230">
        <w:rPr>
          <w:rFonts w:ascii="Times New Roman" w:hAnsi="Times New Roman" w:cs="Times New Roman"/>
          <w:sz w:val="24"/>
          <w:szCs w:val="24"/>
          <w:lang w:val="uk-UA"/>
        </w:rPr>
        <w:t xml:space="preserve">системи </w:t>
      </w:r>
      <w:r w:rsidR="007C4F74">
        <w:rPr>
          <w:rFonts w:ascii="Times New Roman" w:hAnsi="Times New Roman" w:cs="Times New Roman"/>
          <w:sz w:val="24"/>
          <w:szCs w:val="24"/>
          <w:lang w:val="uk-UA"/>
        </w:rPr>
        <w:t>отримали правову допомогу та представництво своїх інтересів в суді.</w:t>
      </w:r>
    </w:p>
    <w:p w:rsidR="00483AF7" w:rsidRDefault="00351458" w:rsidP="00483AF7">
      <w:pPr>
        <w:ind w:left="-360"/>
        <w:rPr>
          <w:rFonts w:ascii="Times New Roman" w:hAnsi="Times New Roman" w:cs="Times New Roman"/>
          <w:sz w:val="24"/>
          <w:szCs w:val="24"/>
          <w:lang w:val="uk-UA"/>
        </w:rPr>
      </w:pPr>
      <w:r>
        <w:rPr>
          <w:rFonts w:ascii="Times New Roman" w:hAnsi="Times New Roman" w:cs="Times New Roman"/>
          <w:sz w:val="24"/>
          <w:szCs w:val="24"/>
          <w:lang w:val="uk-UA"/>
        </w:rPr>
        <w:t>Н</w:t>
      </w:r>
      <w:r w:rsidRPr="00335903">
        <w:rPr>
          <w:rFonts w:ascii="Times New Roman" w:hAnsi="Times New Roman" w:cs="Times New Roman"/>
          <w:sz w:val="24"/>
          <w:szCs w:val="24"/>
          <w:lang w:val="uk-UA"/>
        </w:rPr>
        <w:t>айчастіше у центр</w:t>
      </w:r>
      <w:r w:rsidR="00CA6636">
        <w:rPr>
          <w:rFonts w:ascii="Times New Roman" w:hAnsi="Times New Roman" w:cs="Times New Roman"/>
          <w:sz w:val="24"/>
          <w:szCs w:val="24"/>
          <w:lang w:val="uk-UA"/>
        </w:rPr>
        <w:t>и</w:t>
      </w:r>
      <w:r>
        <w:rPr>
          <w:rFonts w:ascii="Times New Roman" w:hAnsi="Times New Roman" w:cs="Times New Roman"/>
          <w:sz w:val="24"/>
          <w:szCs w:val="24"/>
          <w:lang w:val="uk-UA"/>
        </w:rPr>
        <w:t xml:space="preserve"> та </w:t>
      </w:r>
      <w:r w:rsidRPr="00335903">
        <w:rPr>
          <w:rFonts w:ascii="Times New Roman" w:hAnsi="Times New Roman" w:cs="Times New Roman"/>
          <w:sz w:val="24"/>
          <w:szCs w:val="24"/>
          <w:lang w:val="uk-UA"/>
        </w:rPr>
        <w:t>бюро</w:t>
      </w:r>
      <w:r>
        <w:rPr>
          <w:rFonts w:ascii="Times New Roman" w:hAnsi="Times New Roman" w:cs="Times New Roman"/>
          <w:sz w:val="24"/>
          <w:szCs w:val="24"/>
          <w:lang w:val="uk-UA"/>
        </w:rPr>
        <w:t xml:space="preserve"> правової допомоги</w:t>
      </w:r>
      <w:r w:rsidR="00CA6636">
        <w:rPr>
          <w:rFonts w:ascii="Times New Roman" w:hAnsi="Times New Roman" w:cs="Times New Roman"/>
          <w:sz w:val="24"/>
          <w:szCs w:val="24"/>
          <w:lang w:val="uk-UA"/>
        </w:rPr>
        <w:t xml:space="preserve"> Одещини</w:t>
      </w:r>
      <w:r w:rsidRPr="00335903">
        <w:rPr>
          <w:rFonts w:ascii="Times New Roman" w:hAnsi="Times New Roman" w:cs="Times New Roman"/>
          <w:sz w:val="24"/>
          <w:szCs w:val="24"/>
          <w:lang w:val="uk-UA"/>
        </w:rPr>
        <w:t xml:space="preserve"> з питань земельного права</w:t>
      </w:r>
      <w:r>
        <w:rPr>
          <w:rFonts w:ascii="Times New Roman" w:hAnsi="Times New Roman" w:cs="Times New Roman"/>
          <w:sz w:val="24"/>
          <w:szCs w:val="24"/>
          <w:lang w:val="uk-UA"/>
        </w:rPr>
        <w:t xml:space="preserve"> </w:t>
      </w:r>
      <w:r w:rsidRPr="00335903">
        <w:rPr>
          <w:rFonts w:ascii="Times New Roman" w:hAnsi="Times New Roman" w:cs="Times New Roman"/>
          <w:sz w:val="24"/>
          <w:szCs w:val="24"/>
          <w:lang w:val="uk-UA"/>
        </w:rPr>
        <w:t>зверта</w:t>
      </w:r>
      <w:r>
        <w:rPr>
          <w:rFonts w:ascii="Times New Roman" w:hAnsi="Times New Roman" w:cs="Times New Roman"/>
          <w:sz w:val="24"/>
          <w:szCs w:val="24"/>
          <w:lang w:val="uk-UA"/>
        </w:rPr>
        <w:t xml:space="preserve">ються </w:t>
      </w:r>
      <w:r w:rsidRPr="00E96791">
        <w:rPr>
          <w:rFonts w:ascii="Times New Roman" w:hAnsi="Times New Roman" w:cs="Times New Roman"/>
          <w:sz w:val="24"/>
          <w:szCs w:val="24"/>
          <w:lang w:val="uk-UA"/>
        </w:rPr>
        <w:t>землевласники, землекористувачі</w:t>
      </w:r>
      <w:r>
        <w:rPr>
          <w:rFonts w:ascii="Times New Roman" w:hAnsi="Times New Roman" w:cs="Times New Roman"/>
          <w:sz w:val="24"/>
          <w:szCs w:val="24"/>
          <w:lang w:val="uk-UA"/>
        </w:rPr>
        <w:t xml:space="preserve"> та орендарі земельних ділянок з такими питаннями:</w:t>
      </w:r>
    </w:p>
    <w:p w:rsidR="00DA14F9" w:rsidRDefault="00CA6636" w:rsidP="00AF131F">
      <w:pPr>
        <w:pStyle w:val="a4"/>
        <w:numPr>
          <w:ilvl w:val="0"/>
          <w:numId w:val="6"/>
        </w:numPr>
        <w:ind w:left="-360"/>
        <w:rPr>
          <w:rFonts w:ascii="Times New Roman" w:hAnsi="Times New Roman" w:cs="Times New Roman"/>
          <w:sz w:val="24"/>
          <w:szCs w:val="24"/>
          <w:lang w:val="uk-UA"/>
        </w:rPr>
      </w:pPr>
      <w:r w:rsidRPr="00DA14F9">
        <w:rPr>
          <w:rFonts w:ascii="Times New Roman" w:hAnsi="Times New Roman" w:cs="Times New Roman"/>
          <w:sz w:val="24"/>
          <w:szCs w:val="24"/>
          <w:lang w:val="uk-UA"/>
        </w:rPr>
        <w:t>о</w:t>
      </w:r>
      <w:r w:rsidR="00F231B4" w:rsidRPr="00DA14F9">
        <w:rPr>
          <w:rFonts w:ascii="Times New Roman" w:hAnsi="Times New Roman" w:cs="Times New Roman"/>
          <w:sz w:val="24"/>
          <w:szCs w:val="24"/>
          <w:lang w:val="uk-UA"/>
        </w:rPr>
        <w:t xml:space="preserve">тримання земельної ділянки для ведення </w:t>
      </w:r>
      <w:r w:rsidR="00351458" w:rsidRPr="00DA14F9">
        <w:rPr>
          <w:rFonts w:ascii="Times New Roman" w:hAnsi="Times New Roman" w:cs="Times New Roman"/>
          <w:sz w:val="24"/>
          <w:szCs w:val="24"/>
          <w:lang w:val="uk-UA"/>
        </w:rPr>
        <w:t>особистого селянського господарства</w:t>
      </w:r>
      <w:r w:rsidR="00F231B4" w:rsidRPr="00DA14F9">
        <w:rPr>
          <w:rFonts w:ascii="Times New Roman" w:hAnsi="Times New Roman" w:cs="Times New Roman"/>
          <w:sz w:val="24"/>
          <w:szCs w:val="24"/>
          <w:lang w:val="uk-UA"/>
        </w:rPr>
        <w:t xml:space="preserve"> </w:t>
      </w:r>
    </w:p>
    <w:p w:rsidR="00CA6636" w:rsidRPr="00DA14F9" w:rsidRDefault="00CA6636" w:rsidP="00AF131F">
      <w:pPr>
        <w:pStyle w:val="a4"/>
        <w:numPr>
          <w:ilvl w:val="0"/>
          <w:numId w:val="6"/>
        </w:numPr>
        <w:ind w:left="-360"/>
        <w:rPr>
          <w:rFonts w:ascii="Times New Roman" w:hAnsi="Times New Roman" w:cs="Times New Roman"/>
          <w:sz w:val="24"/>
          <w:szCs w:val="24"/>
          <w:lang w:val="uk-UA"/>
        </w:rPr>
      </w:pPr>
      <w:r w:rsidRPr="00DA14F9">
        <w:rPr>
          <w:rFonts w:ascii="Times New Roman" w:hAnsi="Times New Roman" w:cs="Times New Roman"/>
          <w:sz w:val="24"/>
          <w:szCs w:val="24"/>
          <w:lang w:val="uk-UA"/>
        </w:rPr>
        <w:t>п</w:t>
      </w:r>
      <w:r w:rsidR="00F231B4" w:rsidRPr="00DA14F9">
        <w:rPr>
          <w:rFonts w:ascii="Times New Roman" w:hAnsi="Times New Roman" w:cs="Times New Roman"/>
          <w:sz w:val="24"/>
          <w:szCs w:val="24"/>
          <w:lang w:val="uk-UA"/>
        </w:rPr>
        <w:t>риватизація земельної ділянки, на якій розташований житловий будинок</w:t>
      </w:r>
    </w:p>
    <w:p w:rsidR="00CA6636" w:rsidRDefault="00CA6636" w:rsidP="00AF131F">
      <w:pPr>
        <w:pStyle w:val="a4"/>
        <w:numPr>
          <w:ilvl w:val="0"/>
          <w:numId w:val="6"/>
        </w:numPr>
        <w:ind w:left="-360"/>
        <w:rPr>
          <w:rFonts w:ascii="Times New Roman" w:hAnsi="Times New Roman" w:cs="Times New Roman"/>
          <w:sz w:val="24"/>
          <w:szCs w:val="24"/>
          <w:lang w:val="uk-UA"/>
        </w:rPr>
      </w:pPr>
      <w:r>
        <w:rPr>
          <w:rFonts w:ascii="Times New Roman" w:hAnsi="Times New Roman" w:cs="Times New Roman"/>
          <w:sz w:val="24"/>
          <w:szCs w:val="24"/>
          <w:lang w:val="uk-UA"/>
        </w:rPr>
        <w:t>у</w:t>
      </w:r>
      <w:r w:rsidR="00F231B4" w:rsidRPr="00CA6636">
        <w:rPr>
          <w:rFonts w:ascii="Times New Roman" w:hAnsi="Times New Roman" w:cs="Times New Roman"/>
          <w:sz w:val="24"/>
          <w:szCs w:val="24"/>
          <w:lang w:val="uk-UA"/>
        </w:rPr>
        <w:t>кладання, внесення змін та дострокове розірвання договору оренди земельної ділянки</w:t>
      </w:r>
    </w:p>
    <w:p w:rsidR="00CA6636" w:rsidRDefault="00CA6636" w:rsidP="00AF131F">
      <w:pPr>
        <w:pStyle w:val="a4"/>
        <w:numPr>
          <w:ilvl w:val="0"/>
          <w:numId w:val="6"/>
        </w:numPr>
        <w:ind w:left="-360"/>
        <w:rPr>
          <w:rFonts w:ascii="Times New Roman" w:hAnsi="Times New Roman" w:cs="Times New Roman"/>
          <w:sz w:val="24"/>
          <w:szCs w:val="24"/>
          <w:lang w:val="uk-UA"/>
        </w:rPr>
      </w:pPr>
      <w:r>
        <w:rPr>
          <w:rFonts w:ascii="Times New Roman" w:hAnsi="Times New Roman" w:cs="Times New Roman"/>
          <w:sz w:val="24"/>
          <w:szCs w:val="24"/>
          <w:lang w:val="uk-UA"/>
        </w:rPr>
        <w:t>с</w:t>
      </w:r>
      <w:r w:rsidR="00F231B4" w:rsidRPr="00CA6636">
        <w:rPr>
          <w:rFonts w:ascii="Times New Roman" w:hAnsi="Times New Roman" w:cs="Times New Roman"/>
          <w:sz w:val="24"/>
          <w:szCs w:val="24"/>
          <w:lang w:val="uk-UA"/>
        </w:rPr>
        <w:t>падкування земельної ділянки</w:t>
      </w:r>
    </w:p>
    <w:p w:rsidR="00CA6636" w:rsidRDefault="00CA6636" w:rsidP="00AF131F">
      <w:pPr>
        <w:pStyle w:val="a4"/>
        <w:numPr>
          <w:ilvl w:val="0"/>
          <w:numId w:val="6"/>
        </w:numPr>
        <w:ind w:left="-360"/>
        <w:rPr>
          <w:rFonts w:ascii="Times New Roman" w:hAnsi="Times New Roman" w:cs="Times New Roman"/>
          <w:sz w:val="24"/>
          <w:szCs w:val="24"/>
          <w:lang w:val="uk-UA"/>
        </w:rPr>
      </w:pPr>
      <w:r>
        <w:rPr>
          <w:rFonts w:ascii="Times New Roman" w:hAnsi="Times New Roman" w:cs="Times New Roman"/>
          <w:sz w:val="24"/>
          <w:szCs w:val="24"/>
          <w:lang w:val="uk-UA"/>
        </w:rPr>
        <w:t>п</w:t>
      </w:r>
      <w:r w:rsidR="00F231B4" w:rsidRPr="00CA6636">
        <w:rPr>
          <w:rFonts w:ascii="Times New Roman" w:hAnsi="Times New Roman" w:cs="Times New Roman"/>
          <w:sz w:val="24"/>
          <w:szCs w:val="24"/>
          <w:lang w:val="uk-UA"/>
        </w:rPr>
        <w:t>орядок присвоєння кадастрового номеру земельній ділянці</w:t>
      </w:r>
    </w:p>
    <w:p w:rsidR="00CA6636" w:rsidRDefault="00CA6636" w:rsidP="00AF131F">
      <w:pPr>
        <w:pStyle w:val="a4"/>
        <w:numPr>
          <w:ilvl w:val="0"/>
          <w:numId w:val="6"/>
        </w:numPr>
        <w:ind w:left="-360"/>
        <w:rPr>
          <w:rFonts w:ascii="Times New Roman" w:hAnsi="Times New Roman" w:cs="Times New Roman"/>
          <w:sz w:val="24"/>
          <w:szCs w:val="24"/>
          <w:lang w:val="uk-UA"/>
        </w:rPr>
      </w:pPr>
      <w:r>
        <w:rPr>
          <w:rFonts w:ascii="Times New Roman" w:hAnsi="Times New Roman" w:cs="Times New Roman"/>
          <w:sz w:val="24"/>
          <w:szCs w:val="24"/>
          <w:lang w:val="uk-UA"/>
        </w:rPr>
        <w:t>п</w:t>
      </w:r>
      <w:r w:rsidR="00F231B4" w:rsidRPr="00CA6636">
        <w:rPr>
          <w:rFonts w:ascii="Times New Roman" w:hAnsi="Times New Roman" w:cs="Times New Roman"/>
          <w:sz w:val="24"/>
          <w:szCs w:val="24"/>
          <w:lang w:val="uk-UA"/>
        </w:rPr>
        <w:t>орядок надання інформації про вільні земельні ділянки з Публічної кадастрової карти, які можуть бути передані у власність громадянам</w:t>
      </w:r>
    </w:p>
    <w:p w:rsidR="00CA6636" w:rsidRDefault="00CA6636" w:rsidP="00AF131F">
      <w:pPr>
        <w:pStyle w:val="a4"/>
        <w:numPr>
          <w:ilvl w:val="0"/>
          <w:numId w:val="6"/>
        </w:numPr>
        <w:ind w:left="-360"/>
        <w:rPr>
          <w:rFonts w:ascii="Times New Roman" w:hAnsi="Times New Roman" w:cs="Times New Roman"/>
          <w:sz w:val="24"/>
          <w:szCs w:val="24"/>
          <w:lang w:val="uk-UA"/>
        </w:rPr>
      </w:pPr>
      <w:r>
        <w:rPr>
          <w:rFonts w:ascii="Times New Roman" w:hAnsi="Times New Roman" w:cs="Times New Roman"/>
          <w:sz w:val="24"/>
          <w:szCs w:val="24"/>
          <w:lang w:val="uk-UA"/>
        </w:rPr>
        <w:t>п</w:t>
      </w:r>
      <w:r w:rsidR="00F231B4" w:rsidRPr="00CA6636">
        <w:rPr>
          <w:rFonts w:ascii="Times New Roman" w:hAnsi="Times New Roman" w:cs="Times New Roman"/>
          <w:sz w:val="24"/>
          <w:szCs w:val="24"/>
          <w:lang w:val="uk-UA"/>
        </w:rPr>
        <w:t>орядок оскарження рішення, дії (бездіяльності) про відмову органу виконавчої влади чи органу місцевого самоврядування у наданні дозволу на розробку проекту землеустрою;</w:t>
      </w:r>
    </w:p>
    <w:p w:rsidR="00CA6636" w:rsidRDefault="00CA6636" w:rsidP="00AF131F">
      <w:pPr>
        <w:pStyle w:val="a4"/>
        <w:numPr>
          <w:ilvl w:val="0"/>
          <w:numId w:val="6"/>
        </w:numPr>
        <w:ind w:left="-360"/>
        <w:rPr>
          <w:rFonts w:ascii="Times New Roman" w:hAnsi="Times New Roman" w:cs="Times New Roman"/>
          <w:sz w:val="24"/>
          <w:szCs w:val="24"/>
          <w:lang w:val="uk-UA"/>
        </w:rPr>
      </w:pPr>
      <w:r>
        <w:rPr>
          <w:rFonts w:ascii="Times New Roman" w:hAnsi="Times New Roman" w:cs="Times New Roman"/>
          <w:sz w:val="24"/>
          <w:szCs w:val="24"/>
          <w:lang w:val="uk-UA"/>
        </w:rPr>
        <w:t>о</w:t>
      </w:r>
      <w:r w:rsidR="00F231B4" w:rsidRPr="00CA6636">
        <w:rPr>
          <w:rFonts w:ascii="Times New Roman" w:hAnsi="Times New Roman" w:cs="Times New Roman"/>
          <w:sz w:val="24"/>
          <w:szCs w:val="24"/>
          <w:lang w:val="uk-UA"/>
        </w:rPr>
        <w:t>трима</w:t>
      </w:r>
      <w:r>
        <w:rPr>
          <w:rFonts w:ascii="Times New Roman" w:hAnsi="Times New Roman" w:cs="Times New Roman"/>
          <w:sz w:val="24"/>
          <w:szCs w:val="24"/>
          <w:lang w:val="uk-UA"/>
        </w:rPr>
        <w:t>ння</w:t>
      </w:r>
      <w:r w:rsidR="00F231B4" w:rsidRPr="00CA6636">
        <w:rPr>
          <w:rFonts w:ascii="Times New Roman" w:hAnsi="Times New Roman" w:cs="Times New Roman"/>
          <w:sz w:val="24"/>
          <w:szCs w:val="24"/>
          <w:lang w:val="uk-UA"/>
        </w:rPr>
        <w:t xml:space="preserve"> нормативно-грошов</w:t>
      </w:r>
      <w:r>
        <w:rPr>
          <w:rFonts w:ascii="Times New Roman" w:hAnsi="Times New Roman" w:cs="Times New Roman"/>
          <w:sz w:val="24"/>
          <w:szCs w:val="24"/>
          <w:lang w:val="uk-UA"/>
        </w:rPr>
        <w:t>ої оцінки</w:t>
      </w:r>
      <w:r w:rsidR="00F231B4" w:rsidRPr="00CA6636">
        <w:rPr>
          <w:rFonts w:ascii="Times New Roman" w:hAnsi="Times New Roman" w:cs="Times New Roman"/>
          <w:sz w:val="24"/>
          <w:szCs w:val="24"/>
          <w:lang w:val="uk-UA"/>
        </w:rPr>
        <w:t xml:space="preserve"> земельної ділянки</w:t>
      </w:r>
    </w:p>
    <w:p w:rsidR="00483AF7" w:rsidRDefault="00CA6636" w:rsidP="00483AF7">
      <w:pPr>
        <w:pStyle w:val="a4"/>
        <w:numPr>
          <w:ilvl w:val="0"/>
          <w:numId w:val="6"/>
        </w:numPr>
        <w:ind w:left="-360"/>
        <w:rPr>
          <w:rFonts w:ascii="Times New Roman" w:hAnsi="Times New Roman" w:cs="Times New Roman"/>
          <w:sz w:val="24"/>
          <w:szCs w:val="24"/>
          <w:lang w:val="uk-UA"/>
        </w:rPr>
      </w:pPr>
      <w:r>
        <w:rPr>
          <w:rFonts w:ascii="Times New Roman" w:hAnsi="Times New Roman" w:cs="Times New Roman"/>
          <w:sz w:val="24"/>
          <w:szCs w:val="24"/>
          <w:lang w:val="uk-UA"/>
        </w:rPr>
        <w:t>п</w:t>
      </w:r>
      <w:r w:rsidR="00F231B4" w:rsidRPr="00CA6636">
        <w:rPr>
          <w:rFonts w:ascii="Times New Roman" w:hAnsi="Times New Roman" w:cs="Times New Roman"/>
          <w:sz w:val="24"/>
          <w:szCs w:val="24"/>
          <w:lang w:val="uk-UA"/>
        </w:rPr>
        <w:t>орядок встановлення меж земельної ділянки та погодження межових знаків із сусідами.</w:t>
      </w:r>
    </w:p>
    <w:p w:rsidR="00CE41EE" w:rsidRPr="00CE41EE" w:rsidRDefault="00CE41EE" w:rsidP="00AF131F">
      <w:pPr>
        <w:ind w:left="-360"/>
        <w:rPr>
          <w:rFonts w:ascii="Times New Roman" w:hAnsi="Times New Roman" w:cs="Times New Roman"/>
          <w:b/>
          <w:sz w:val="24"/>
          <w:szCs w:val="24"/>
          <w:lang w:val="uk-UA"/>
        </w:rPr>
      </w:pPr>
      <w:proofErr w:type="spellStart"/>
      <w:r w:rsidRPr="00CE41EE">
        <w:rPr>
          <w:rFonts w:ascii="Times New Roman" w:hAnsi="Times New Roman" w:cs="Times New Roman"/>
          <w:b/>
          <w:sz w:val="24"/>
          <w:szCs w:val="24"/>
          <w:lang w:val="uk-UA"/>
        </w:rPr>
        <w:t>Правопросвітницька</w:t>
      </w:r>
      <w:proofErr w:type="spellEnd"/>
      <w:r w:rsidRPr="00CE41EE">
        <w:rPr>
          <w:rFonts w:ascii="Times New Roman" w:hAnsi="Times New Roman" w:cs="Times New Roman"/>
          <w:b/>
          <w:sz w:val="24"/>
          <w:szCs w:val="24"/>
          <w:lang w:val="uk-UA"/>
        </w:rPr>
        <w:t xml:space="preserve"> кампанія з приводу земельної реформи триває</w:t>
      </w:r>
    </w:p>
    <w:p w:rsidR="00E96791" w:rsidRDefault="00E96791" w:rsidP="00AF131F">
      <w:pPr>
        <w:ind w:left="-360"/>
        <w:rPr>
          <w:rFonts w:ascii="Times New Roman" w:hAnsi="Times New Roman" w:cs="Times New Roman"/>
          <w:sz w:val="24"/>
          <w:szCs w:val="24"/>
          <w:lang w:val="uk-UA"/>
        </w:rPr>
      </w:pPr>
      <w:r w:rsidRPr="002404EB">
        <w:rPr>
          <w:rFonts w:ascii="Times New Roman" w:hAnsi="Times New Roman" w:cs="Times New Roman"/>
          <w:sz w:val="24"/>
          <w:szCs w:val="24"/>
          <w:lang w:val="uk-UA"/>
        </w:rPr>
        <w:t xml:space="preserve">Завдяки масштабній </w:t>
      </w:r>
      <w:proofErr w:type="spellStart"/>
      <w:r w:rsidRPr="002404EB">
        <w:rPr>
          <w:rFonts w:ascii="Times New Roman" w:hAnsi="Times New Roman" w:cs="Times New Roman"/>
          <w:sz w:val="24"/>
          <w:szCs w:val="24"/>
          <w:lang w:val="uk-UA"/>
        </w:rPr>
        <w:t>інформаційно-правопросвітницькій</w:t>
      </w:r>
      <w:proofErr w:type="spellEnd"/>
      <w:r w:rsidRPr="002404EB">
        <w:rPr>
          <w:rFonts w:ascii="Times New Roman" w:hAnsi="Times New Roman" w:cs="Times New Roman"/>
          <w:sz w:val="24"/>
          <w:szCs w:val="24"/>
          <w:lang w:val="uk-UA"/>
        </w:rPr>
        <w:t xml:space="preserve"> кампанії </w:t>
      </w:r>
      <w:r w:rsidR="00B54230">
        <w:rPr>
          <w:rFonts w:ascii="Times New Roman" w:hAnsi="Times New Roman" w:cs="Times New Roman"/>
          <w:sz w:val="24"/>
          <w:szCs w:val="24"/>
          <w:lang w:val="uk-UA"/>
        </w:rPr>
        <w:t xml:space="preserve">люди все частіше почали </w:t>
      </w:r>
      <w:r w:rsidRPr="002404EB">
        <w:rPr>
          <w:rFonts w:ascii="Times New Roman" w:hAnsi="Times New Roman" w:cs="Times New Roman"/>
          <w:sz w:val="24"/>
          <w:szCs w:val="24"/>
          <w:lang w:val="uk-UA"/>
        </w:rPr>
        <w:t>зверта</w:t>
      </w:r>
      <w:r w:rsidR="00B54230">
        <w:rPr>
          <w:rFonts w:ascii="Times New Roman" w:hAnsi="Times New Roman" w:cs="Times New Roman"/>
          <w:sz w:val="24"/>
          <w:szCs w:val="24"/>
          <w:lang w:val="uk-UA"/>
        </w:rPr>
        <w:t>тися</w:t>
      </w:r>
      <w:r w:rsidRPr="002404EB">
        <w:rPr>
          <w:rFonts w:ascii="Times New Roman" w:hAnsi="Times New Roman" w:cs="Times New Roman"/>
          <w:sz w:val="24"/>
          <w:szCs w:val="24"/>
          <w:lang w:val="uk-UA"/>
        </w:rPr>
        <w:t xml:space="preserve"> зі своїми правовими проблемами, що пов’язані з землею.</w:t>
      </w:r>
      <w:r w:rsidR="00483AF7">
        <w:rPr>
          <w:rFonts w:ascii="Times New Roman" w:hAnsi="Times New Roman" w:cs="Times New Roman"/>
          <w:sz w:val="24"/>
          <w:szCs w:val="24"/>
          <w:lang w:val="uk-UA"/>
        </w:rPr>
        <w:t xml:space="preserve"> </w:t>
      </w:r>
    </w:p>
    <w:p w:rsidR="00483AF7" w:rsidRPr="00483AF7" w:rsidRDefault="00483AF7" w:rsidP="00483AF7">
      <w:pPr>
        <w:ind w:left="-360"/>
        <w:rPr>
          <w:rFonts w:ascii="Times New Roman" w:hAnsi="Times New Roman" w:cs="Times New Roman"/>
          <w:sz w:val="24"/>
          <w:szCs w:val="24"/>
          <w:lang w:val="uk-UA"/>
        </w:rPr>
      </w:pPr>
      <w:r w:rsidRPr="00483AF7">
        <w:rPr>
          <w:rFonts w:ascii="Times New Roman" w:hAnsi="Times New Roman" w:cs="Times New Roman"/>
          <w:i/>
          <w:sz w:val="24"/>
          <w:szCs w:val="24"/>
          <w:lang w:val="uk-UA"/>
        </w:rPr>
        <w:t xml:space="preserve">«Роз’яснювальна робота та комунікація – дві найважливіші складові у процесі впровадження змін. </w:t>
      </w:r>
      <w:r w:rsidR="00B54230">
        <w:rPr>
          <w:rFonts w:ascii="Times New Roman" w:hAnsi="Times New Roman" w:cs="Times New Roman"/>
          <w:i/>
          <w:sz w:val="24"/>
          <w:szCs w:val="24"/>
          <w:lang w:val="uk-UA"/>
        </w:rPr>
        <w:t>Мешканці сільської місцевості</w:t>
      </w:r>
      <w:r w:rsidRPr="00483AF7">
        <w:rPr>
          <w:rFonts w:ascii="Times New Roman" w:hAnsi="Times New Roman" w:cs="Times New Roman"/>
          <w:i/>
          <w:sz w:val="24"/>
          <w:szCs w:val="24"/>
          <w:lang w:val="uk-UA"/>
        </w:rPr>
        <w:t xml:space="preserve"> мають розуміти призначення земел</w:t>
      </w:r>
      <w:r>
        <w:rPr>
          <w:rFonts w:ascii="Times New Roman" w:hAnsi="Times New Roman" w:cs="Times New Roman"/>
          <w:i/>
          <w:sz w:val="24"/>
          <w:szCs w:val="24"/>
          <w:lang w:val="uk-UA"/>
        </w:rPr>
        <w:t xml:space="preserve">ьної реформи в Україні, процес </w:t>
      </w:r>
      <w:r w:rsidRPr="00483AF7">
        <w:rPr>
          <w:rFonts w:ascii="Times New Roman" w:hAnsi="Times New Roman" w:cs="Times New Roman"/>
          <w:i/>
          <w:sz w:val="24"/>
          <w:szCs w:val="24"/>
          <w:lang w:val="uk-UA"/>
        </w:rPr>
        <w:t xml:space="preserve">та наслідки, адже земля для них – це джерело існування. Людина повинна володіти достовірною інформацією і напевне знати, що у разі виникнення </w:t>
      </w:r>
      <w:r w:rsidRPr="00483AF7">
        <w:rPr>
          <w:rFonts w:ascii="Times New Roman" w:hAnsi="Times New Roman" w:cs="Times New Roman"/>
          <w:i/>
          <w:sz w:val="24"/>
          <w:szCs w:val="24"/>
          <w:lang w:val="uk-UA"/>
        </w:rPr>
        <w:lastRenderedPageBreak/>
        <w:t>юридичних питань вона завжди може отримати безкоштовну допомогу»</w:t>
      </w:r>
      <w:r w:rsidRPr="00483AF7">
        <w:rPr>
          <w:rFonts w:ascii="Times New Roman" w:hAnsi="Times New Roman" w:cs="Times New Roman"/>
          <w:sz w:val="24"/>
          <w:szCs w:val="24"/>
          <w:lang w:val="uk-UA"/>
        </w:rPr>
        <w:t>, - наголошують юристи Подільського центру правової допомоги.</w:t>
      </w:r>
    </w:p>
    <w:p w:rsidR="002404EB" w:rsidRDefault="00E96791" w:rsidP="00AF131F">
      <w:pPr>
        <w:ind w:left="-360"/>
        <w:rPr>
          <w:rFonts w:ascii="Times New Roman" w:hAnsi="Times New Roman" w:cs="Times New Roman"/>
          <w:sz w:val="24"/>
          <w:szCs w:val="24"/>
          <w:lang w:val="uk-UA"/>
        </w:rPr>
      </w:pPr>
      <w:r w:rsidRPr="00E96791">
        <w:rPr>
          <w:rFonts w:ascii="Times New Roman" w:hAnsi="Times New Roman" w:cs="Times New Roman"/>
          <w:sz w:val="24"/>
          <w:szCs w:val="24"/>
          <w:lang w:val="uk-UA"/>
        </w:rPr>
        <w:t xml:space="preserve">За рік дії </w:t>
      </w:r>
      <w:proofErr w:type="spellStart"/>
      <w:r w:rsidRPr="00E96791">
        <w:rPr>
          <w:rFonts w:ascii="Times New Roman" w:hAnsi="Times New Roman" w:cs="Times New Roman"/>
          <w:sz w:val="24"/>
          <w:szCs w:val="24"/>
          <w:lang w:val="uk-UA"/>
        </w:rPr>
        <w:t>проєкту</w:t>
      </w:r>
      <w:proofErr w:type="spellEnd"/>
      <w:r w:rsidRPr="00E96791">
        <w:rPr>
          <w:rFonts w:ascii="Times New Roman" w:hAnsi="Times New Roman" w:cs="Times New Roman"/>
          <w:sz w:val="24"/>
          <w:szCs w:val="24"/>
          <w:lang w:val="uk-UA"/>
        </w:rPr>
        <w:t xml:space="preserve"> </w:t>
      </w:r>
      <w:r>
        <w:rPr>
          <w:rFonts w:ascii="Times New Roman" w:hAnsi="Times New Roman" w:cs="Times New Roman"/>
          <w:sz w:val="24"/>
          <w:szCs w:val="24"/>
          <w:lang w:val="uk-UA"/>
        </w:rPr>
        <w:t>ф</w:t>
      </w:r>
      <w:r w:rsidR="002404EB" w:rsidRPr="002404EB">
        <w:rPr>
          <w:rFonts w:ascii="Times New Roman" w:hAnsi="Times New Roman" w:cs="Times New Roman"/>
          <w:sz w:val="24"/>
          <w:szCs w:val="24"/>
          <w:lang w:val="uk-UA"/>
        </w:rPr>
        <w:t xml:space="preserve">ахівці системи БПД провели </w:t>
      </w:r>
      <w:r>
        <w:rPr>
          <w:rFonts w:ascii="Times New Roman" w:hAnsi="Times New Roman" w:cs="Times New Roman"/>
          <w:sz w:val="24"/>
          <w:szCs w:val="24"/>
          <w:lang w:val="uk-UA"/>
        </w:rPr>
        <w:t xml:space="preserve">на Одещині більше </w:t>
      </w:r>
      <w:r w:rsidRPr="00E96791">
        <w:rPr>
          <w:rFonts w:ascii="Times New Roman" w:hAnsi="Times New Roman" w:cs="Times New Roman"/>
          <w:b/>
          <w:sz w:val="24"/>
          <w:szCs w:val="24"/>
          <w:lang w:val="uk-UA"/>
        </w:rPr>
        <w:t>200</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правопросвітницьких</w:t>
      </w:r>
      <w:proofErr w:type="spellEnd"/>
      <w:r>
        <w:rPr>
          <w:rFonts w:ascii="Times New Roman" w:hAnsi="Times New Roman" w:cs="Times New Roman"/>
          <w:sz w:val="24"/>
          <w:szCs w:val="24"/>
          <w:lang w:val="uk-UA"/>
        </w:rPr>
        <w:t xml:space="preserve"> заходів. </w:t>
      </w:r>
      <w:r w:rsidR="002404EB" w:rsidRPr="002404EB">
        <w:rPr>
          <w:rFonts w:ascii="Times New Roman" w:hAnsi="Times New Roman" w:cs="Times New Roman"/>
          <w:sz w:val="24"/>
          <w:szCs w:val="24"/>
          <w:lang w:val="uk-UA"/>
        </w:rPr>
        <w:t>Основні теми: земельна реформа, безоплатне отримання земельної ділянки, приватизація ділянки під своїм будинком, укладання та розірвання договору оренди, оформлення спадщини чи договору відчуження ділянки, порядок підтвердження прав у разі втрати чи помилок у правовстановлюючих документах.</w:t>
      </w:r>
    </w:p>
    <w:p w:rsidR="00CE41EE" w:rsidRPr="00CE41EE" w:rsidRDefault="00CE41EE" w:rsidP="00AF131F">
      <w:pPr>
        <w:ind w:left="-360"/>
        <w:rPr>
          <w:rFonts w:ascii="Times New Roman" w:hAnsi="Times New Roman" w:cs="Times New Roman"/>
          <w:b/>
          <w:sz w:val="24"/>
          <w:szCs w:val="24"/>
          <w:lang w:val="uk-UA"/>
        </w:rPr>
      </w:pPr>
      <w:r w:rsidRPr="00CE41EE">
        <w:rPr>
          <w:rFonts w:ascii="Times New Roman" w:hAnsi="Times New Roman" w:cs="Times New Roman"/>
          <w:b/>
          <w:sz w:val="24"/>
          <w:szCs w:val="24"/>
          <w:lang w:val="uk-UA"/>
        </w:rPr>
        <w:t>Співпраця з територіальними громадами</w:t>
      </w:r>
    </w:p>
    <w:p w:rsidR="005C7512" w:rsidRPr="005C7512" w:rsidRDefault="005C7512" w:rsidP="00AF131F">
      <w:pPr>
        <w:ind w:left="-360"/>
        <w:rPr>
          <w:rFonts w:ascii="Times New Roman" w:hAnsi="Times New Roman" w:cs="Times New Roman"/>
          <w:sz w:val="24"/>
          <w:szCs w:val="24"/>
          <w:lang w:val="uk-UA"/>
        </w:rPr>
      </w:pPr>
      <w:r>
        <w:rPr>
          <w:rFonts w:ascii="Times New Roman" w:hAnsi="Times New Roman" w:cs="Times New Roman"/>
          <w:sz w:val="24"/>
          <w:szCs w:val="24"/>
          <w:lang w:val="uk-UA"/>
        </w:rPr>
        <w:t>Для</w:t>
      </w:r>
      <w:r w:rsidRPr="005C7512">
        <w:rPr>
          <w:rFonts w:ascii="Times New Roman" w:hAnsi="Times New Roman" w:cs="Times New Roman"/>
          <w:sz w:val="24"/>
          <w:szCs w:val="24"/>
          <w:lang w:val="uk-UA"/>
        </w:rPr>
        <w:t xml:space="preserve"> підвищення обізнаності мешканців громад про систему БПД</w:t>
      </w:r>
      <w:r>
        <w:rPr>
          <w:rFonts w:ascii="Times New Roman" w:hAnsi="Times New Roman" w:cs="Times New Roman"/>
          <w:sz w:val="24"/>
          <w:szCs w:val="24"/>
          <w:lang w:val="uk-UA"/>
        </w:rPr>
        <w:t xml:space="preserve"> та земельну реформу </w:t>
      </w:r>
      <w:r w:rsidR="004B68FE">
        <w:rPr>
          <w:rFonts w:ascii="Times New Roman" w:hAnsi="Times New Roman" w:cs="Times New Roman"/>
          <w:sz w:val="24"/>
          <w:szCs w:val="24"/>
          <w:lang w:val="uk-UA"/>
        </w:rPr>
        <w:t xml:space="preserve">місцевими центрами </w:t>
      </w:r>
      <w:r w:rsidR="00DA14F9">
        <w:rPr>
          <w:rFonts w:ascii="Times New Roman" w:hAnsi="Times New Roman" w:cs="Times New Roman"/>
          <w:sz w:val="24"/>
          <w:szCs w:val="24"/>
          <w:lang w:val="uk-UA"/>
        </w:rPr>
        <w:t xml:space="preserve">налагоджено </w:t>
      </w:r>
      <w:r w:rsidR="00B647D5">
        <w:rPr>
          <w:rFonts w:ascii="Times New Roman" w:hAnsi="Times New Roman" w:cs="Times New Roman"/>
          <w:sz w:val="24"/>
          <w:szCs w:val="24"/>
          <w:lang w:val="uk-UA"/>
        </w:rPr>
        <w:t xml:space="preserve">комунікацію </w:t>
      </w:r>
      <w:r w:rsidRPr="005C7512">
        <w:rPr>
          <w:rFonts w:ascii="Times New Roman" w:hAnsi="Times New Roman" w:cs="Times New Roman"/>
          <w:sz w:val="24"/>
          <w:szCs w:val="24"/>
          <w:lang w:val="uk-UA"/>
        </w:rPr>
        <w:t>з головами об'є</w:t>
      </w:r>
      <w:r w:rsidR="00DA14F9">
        <w:rPr>
          <w:rFonts w:ascii="Times New Roman" w:hAnsi="Times New Roman" w:cs="Times New Roman"/>
          <w:sz w:val="24"/>
          <w:szCs w:val="24"/>
          <w:lang w:val="uk-UA"/>
        </w:rPr>
        <w:t xml:space="preserve">днаних територіальних громад, </w:t>
      </w:r>
      <w:r w:rsidRPr="005C7512">
        <w:rPr>
          <w:rFonts w:ascii="Times New Roman" w:hAnsi="Times New Roman" w:cs="Times New Roman"/>
          <w:sz w:val="24"/>
          <w:szCs w:val="24"/>
          <w:lang w:val="uk-UA"/>
        </w:rPr>
        <w:t xml:space="preserve">новопризначеними старостами </w:t>
      </w:r>
      <w:r w:rsidR="00B647D5">
        <w:rPr>
          <w:rFonts w:ascii="Times New Roman" w:hAnsi="Times New Roman" w:cs="Times New Roman"/>
          <w:sz w:val="24"/>
          <w:szCs w:val="24"/>
          <w:lang w:val="uk-UA"/>
        </w:rPr>
        <w:t>задля спільного</w:t>
      </w:r>
      <w:r w:rsidR="00472CAC">
        <w:rPr>
          <w:rFonts w:ascii="Times New Roman" w:hAnsi="Times New Roman" w:cs="Times New Roman"/>
          <w:sz w:val="24"/>
          <w:szCs w:val="24"/>
          <w:lang w:val="uk-UA"/>
        </w:rPr>
        <w:t xml:space="preserve"> забезпечення реалізації прав громадян на землю.</w:t>
      </w:r>
    </w:p>
    <w:p w:rsidR="00007318" w:rsidRDefault="004B68FE" w:rsidP="00DA14F9">
      <w:pPr>
        <w:ind w:left="-360"/>
        <w:rPr>
          <w:rFonts w:ascii="Times New Roman" w:hAnsi="Times New Roman" w:cs="Times New Roman"/>
          <w:sz w:val="24"/>
          <w:szCs w:val="24"/>
          <w:lang w:val="uk-UA"/>
        </w:rPr>
      </w:pPr>
      <w:r w:rsidRPr="004B68FE">
        <w:rPr>
          <w:rFonts w:ascii="Times New Roman" w:hAnsi="Times New Roman" w:cs="Times New Roman"/>
          <w:i/>
          <w:sz w:val="24"/>
          <w:szCs w:val="24"/>
          <w:lang w:val="uk-UA"/>
        </w:rPr>
        <w:t>«</w:t>
      </w:r>
      <w:r w:rsidR="005C7512" w:rsidRPr="004B68FE">
        <w:rPr>
          <w:rFonts w:ascii="Times New Roman" w:hAnsi="Times New Roman" w:cs="Times New Roman"/>
          <w:i/>
          <w:sz w:val="24"/>
          <w:szCs w:val="24"/>
          <w:lang w:val="uk-UA"/>
        </w:rPr>
        <w:t xml:space="preserve">Важливими напрямками співпраці, які закріплені в </w:t>
      </w:r>
      <w:r>
        <w:rPr>
          <w:rFonts w:ascii="Times New Roman" w:hAnsi="Times New Roman" w:cs="Times New Roman"/>
          <w:i/>
          <w:sz w:val="24"/>
          <w:szCs w:val="24"/>
          <w:lang w:val="uk-UA"/>
        </w:rPr>
        <w:t>м</w:t>
      </w:r>
      <w:r w:rsidR="005C7512" w:rsidRPr="004B68FE">
        <w:rPr>
          <w:rFonts w:ascii="Times New Roman" w:hAnsi="Times New Roman" w:cs="Times New Roman"/>
          <w:i/>
          <w:sz w:val="24"/>
          <w:szCs w:val="24"/>
          <w:lang w:val="uk-UA"/>
        </w:rPr>
        <w:t>еморандум</w:t>
      </w:r>
      <w:r>
        <w:rPr>
          <w:rFonts w:ascii="Times New Roman" w:hAnsi="Times New Roman" w:cs="Times New Roman"/>
          <w:i/>
          <w:sz w:val="24"/>
          <w:szCs w:val="24"/>
          <w:lang w:val="uk-UA"/>
        </w:rPr>
        <w:t>ах -</w:t>
      </w:r>
      <w:r w:rsidR="005C7512" w:rsidRPr="004B68FE">
        <w:rPr>
          <w:rFonts w:ascii="Times New Roman" w:hAnsi="Times New Roman" w:cs="Times New Roman"/>
          <w:i/>
          <w:sz w:val="24"/>
          <w:szCs w:val="24"/>
          <w:lang w:val="uk-UA"/>
        </w:rPr>
        <w:t xml:space="preserve"> проведення семінарів </w:t>
      </w:r>
      <w:r w:rsidR="00DA14F9">
        <w:rPr>
          <w:rFonts w:ascii="Times New Roman" w:hAnsi="Times New Roman" w:cs="Times New Roman"/>
          <w:i/>
          <w:sz w:val="24"/>
          <w:szCs w:val="24"/>
          <w:lang w:val="uk-UA"/>
        </w:rPr>
        <w:t>та виїзних прийомів</w:t>
      </w:r>
      <w:r w:rsidR="00DA14F9" w:rsidRPr="004B68FE">
        <w:rPr>
          <w:rFonts w:ascii="Times New Roman" w:hAnsi="Times New Roman" w:cs="Times New Roman"/>
          <w:i/>
          <w:sz w:val="24"/>
          <w:szCs w:val="24"/>
          <w:lang w:val="uk-UA"/>
        </w:rPr>
        <w:t xml:space="preserve"> </w:t>
      </w:r>
      <w:r w:rsidR="005C7512" w:rsidRPr="004B68FE">
        <w:rPr>
          <w:rFonts w:ascii="Times New Roman" w:hAnsi="Times New Roman" w:cs="Times New Roman"/>
          <w:i/>
          <w:sz w:val="24"/>
          <w:szCs w:val="24"/>
          <w:lang w:val="uk-UA"/>
        </w:rPr>
        <w:t xml:space="preserve">для жителів </w:t>
      </w:r>
      <w:proofErr w:type="spellStart"/>
      <w:r w:rsidR="005C7512" w:rsidRPr="004B68FE">
        <w:rPr>
          <w:rFonts w:ascii="Times New Roman" w:hAnsi="Times New Roman" w:cs="Times New Roman"/>
          <w:i/>
          <w:sz w:val="24"/>
          <w:szCs w:val="24"/>
          <w:lang w:val="uk-UA"/>
        </w:rPr>
        <w:t>тергромад</w:t>
      </w:r>
      <w:proofErr w:type="spellEnd"/>
      <w:r w:rsidR="005C7512" w:rsidRPr="004B68FE">
        <w:rPr>
          <w:rFonts w:ascii="Times New Roman" w:hAnsi="Times New Roman" w:cs="Times New Roman"/>
          <w:i/>
          <w:sz w:val="24"/>
          <w:szCs w:val="24"/>
          <w:lang w:val="uk-UA"/>
        </w:rPr>
        <w:t xml:space="preserve">, роз’яснення змісту ключових реформ у сфері земельних правовідносин, налагодження </w:t>
      </w:r>
      <w:r w:rsidR="00472CAC">
        <w:rPr>
          <w:rFonts w:ascii="Times New Roman" w:hAnsi="Times New Roman" w:cs="Times New Roman"/>
          <w:i/>
          <w:sz w:val="24"/>
          <w:szCs w:val="24"/>
          <w:lang w:val="uk-UA"/>
        </w:rPr>
        <w:t>міжвідомчої комунікації</w:t>
      </w:r>
      <w:r w:rsidR="005C7512" w:rsidRPr="004B68FE">
        <w:rPr>
          <w:rFonts w:ascii="Times New Roman" w:hAnsi="Times New Roman" w:cs="Times New Roman"/>
          <w:i/>
          <w:sz w:val="24"/>
          <w:szCs w:val="24"/>
          <w:lang w:val="uk-UA"/>
        </w:rPr>
        <w:t>, проведення</w:t>
      </w:r>
      <w:r w:rsidR="00DA14F9">
        <w:rPr>
          <w:rFonts w:ascii="Times New Roman" w:hAnsi="Times New Roman" w:cs="Times New Roman"/>
          <w:i/>
          <w:sz w:val="24"/>
          <w:szCs w:val="24"/>
          <w:lang w:val="uk-UA"/>
        </w:rPr>
        <w:t xml:space="preserve"> </w:t>
      </w:r>
      <w:r w:rsidR="005C7512" w:rsidRPr="004B68FE">
        <w:rPr>
          <w:rFonts w:ascii="Times New Roman" w:hAnsi="Times New Roman" w:cs="Times New Roman"/>
          <w:i/>
          <w:sz w:val="24"/>
          <w:szCs w:val="24"/>
          <w:lang w:val="uk-UA"/>
        </w:rPr>
        <w:t>робочих зустрічей, розмі</w:t>
      </w:r>
      <w:r w:rsidRPr="004B68FE">
        <w:rPr>
          <w:rFonts w:ascii="Times New Roman" w:hAnsi="Times New Roman" w:cs="Times New Roman"/>
          <w:i/>
          <w:sz w:val="24"/>
          <w:szCs w:val="24"/>
          <w:lang w:val="uk-UA"/>
        </w:rPr>
        <w:t xml:space="preserve">щення інформаційних матеріалів: </w:t>
      </w:r>
      <w:proofErr w:type="spellStart"/>
      <w:r w:rsidR="005C7512" w:rsidRPr="004B68FE">
        <w:rPr>
          <w:rFonts w:ascii="Times New Roman" w:hAnsi="Times New Roman" w:cs="Times New Roman"/>
          <w:i/>
          <w:sz w:val="24"/>
          <w:szCs w:val="24"/>
          <w:lang w:val="uk-UA"/>
        </w:rPr>
        <w:t>білбордів</w:t>
      </w:r>
      <w:proofErr w:type="spellEnd"/>
      <w:r w:rsidR="005C7512" w:rsidRPr="004B68FE">
        <w:rPr>
          <w:rFonts w:ascii="Times New Roman" w:hAnsi="Times New Roman" w:cs="Times New Roman"/>
          <w:i/>
          <w:sz w:val="24"/>
          <w:szCs w:val="24"/>
          <w:lang w:val="uk-UA"/>
        </w:rPr>
        <w:t xml:space="preserve">, </w:t>
      </w:r>
      <w:proofErr w:type="spellStart"/>
      <w:r w:rsidR="005C7512" w:rsidRPr="004B68FE">
        <w:rPr>
          <w:rFonts w:ascii="Times New Roman" w:hAnsi="Times New Roman" w:cs="Times New Roman"/>
          <w:i/>
          <w:sz w:val="24"/>
          <w:szCs w:val="24"/>
          <w:lang w:val="uk-UA"/>
        </w:rPr>
        <w:t>сітілайтів</w:t>
      </w:r>
      <w:proofErr w:type="spellEnd"/>
      <w:r w:rsidR="005C7512" w:rsidRPr="004B68FE">
        <w:rPr>
          <w:rFonts w:ascii="Times New Roman" w:hAnsi="Times New Roman" w:cs="Times New Roman"/>
          <w:i/>
          <w:sz w:val="24"/>
          <w:szCs w:val="24"/>
          <w:lang w:val="uk-UA"/>
        </w:rPr>
        <w:t>, плакатів</w:t>
      </w:r>
      <w:r>
        <w:rPr>
          <w:rFonts w:ascii="Times New Roman" w:hAnsi="Times New Roman" w:cs="Times New Roman"/>
          <w:i/>
          <w:sz w:val="24"/>
          <w:szCs w:val="24"/>
          <w:lang w:val="uk-UA"/>
        </w:rPr>
        <w:t xml:space="preserve"> з інформацією про безоплатну правову допомогу</w:t>
      </w:r>
      <w:r w:rsidRPr="004B68FE">
        <w:rPr>
          <w:rFonts w:ascii="Times New Roman" w:hAnsi="Times New Roman" w:cs="Times New Roman"/>
          <w:i/>
          <w:sz w:val="24"/>
          <w:szCs w:val="24"/>
          <w:lang w:val="uk-UA"/>
        </w:rPr>
        <w:t>»</w:t>
      </w:r>
      <w:r>
        <w:rPr>
          <w:rFonts w:ascii="Times New Roman" w:hAnsi="Times New Roman" w:cs="Times New Roman"/>
          <w:sz w:val="24"/>
          <w:szCs w:val="24"/>
          <w:lang w:val="uk-UA"/>
        </w:rPr>
        <w:t>, - зазначають представники Одеського місцевого центру.</w:t>
      </w:r>
    </w:p>
    <w:p w:rsidR="00655C41" w:rsidRPr="00655C41" w:rsidRDefault="00351458" w:rsidP="00007318">
      <w:pPr>
        <w:ind w:left="-360"/>
        <w:rPr>
          <w:rFonts w:ascii="Times New Roman" w:hAnsi="Times New Roman" w:cs="Times New Roman"/>
          <w:b/>
          <w:sz w:val="24"/>
          <w:szCs w:val="24"/>
          <w:lang w:val="uk-UA"/>
        </w:rPr>
      </w:pPr>
      <w:r>
        <w:rPr>
          <w:rFonts w:ascii="Times New Roman" w:hAnsi="Times New Roman" w:cs="Times New Roman"/>
          <w:b/>
          <w:sz w:val="24"/>
          <w:szCs w:val="24"/>
          <w:lang w:val="uk-UA"/>
        </w:rPr>
        <w:t>Приклад успішного кейсу:</w:t>
      </w:r>
      <w:r w:rsidR="00397043">
        <w:rPr>
          <w:rFonts w:ascii="Times New Roman" w:hAnsi="Times New Roman" w:cs="Times New Roman"/>
          <w:b/>
          <w:sz w:val="24"/>
          <w:szCs w:val="24"/>
          <w:lang w:val="uk-UA"/>
        </w:rPr>
        <w:t xml:space="preserve"> </w:t>
      </w:r>
      <w:r w:rsidR="00655C41" w:rsidRPr="00655C41">
        <w:rPr>
          <w:rFonts w:ascii="Times New Roman" w:hAnsi="Times New Roman" w:cs="Times New Roman"/>
          <w:b/>
          <w:sz w:val="24"/>
          <w:szCs w:val="24"/>
          <w:lang w:val="uk-UA"/>
        </w:rPr>
        <w:t>Право на земельну частку (пай) визнали через 19 років після смерті спадкодавця</w:t>
      </w:r>
    </w:p>
    <w:p w:rsidR="00397043" w:rsidRDefault="00655C41" w:rsidP="00AF131F">
      <w:pPr>
        <w:ind w:left="-360"/>
        <w:rPr>
          <w:rFonts w:ascii="Times New Roman" w:hAnsi="Times New Roman" w:cs="Times New Roman"/>
          <w:sz w:val="24"/>
          <w:szCs w:val="24"/>
          <w:lang w:val="uk-UA"/>
        </w:rPr>
      </w:pPr>
      <w:r w:rsidRPr="00655C41">
        <w:rPr>
          <w:rFonts w:ascii="Times New Roman" w:hAnsi="Times New Roman" w:cs="Times New Roman"/>
          <w:sz w:val="24"/>
          <w:szCs w:val="24"/>
          <w:lang w:val="uk-UA"/>
        </w:rPr>
        <w:t xml:space="preserve">Правова необізнаність часто позбавляє можливості реалізувати в повній мірі свої права. </w:t>
      </w:r>
    </w:p>
    <w:p w:rsidR="00655C41" w:rsidRPr="00655C41" w:rsidRDefault="00397043" w:rsidP="00AF131F">
      <w:pPr>
        <w:ind w:left="-360"/>
        <w:rPr>
          <w:rFonts w:ascii="Times New Roman" w:hAnsi="Times New Roman" w:cs="Times New Roman"/>
          <w:sz w:val="24"/>
          <w:szCs w:val="24"/>
          <w:lang w:val="uk-UA"/>
        </w:rPr>
      </w:pPr>
      <w:r w:rsidRPr="00397043">
        <w:rPr>
          <w:rFonts w:ascii="Times New Roman" w:hAnsi="Times New Roman" w:cs="Times New Roman"/>
          <w:i/>
          <w:sz w:val="24"/>
          <w:szCs w:val="24"/>
          <w:lang w:val="uk-UA"/>
        </w:rPr>
        <w:t>«</w:t>
      </w:r>
      <w:r w:rsidR="00655C41" w:rsidRPr="00397043">
        <w:rPr>
          <w:rFonts w:ascii="Times New Roman" w:hAnsi="Times New Roman" w:cs="Times New Roman"/>
          <w:i/>
          <w:sz w:val="24"/>
          <w:szCs w:val="24"/>
          <w:lang w:val="uk-UA"/>
        </w:rPr>
        <w:t>Саме через те, що пані Марія (ім’я змінене з етичних міркувань) вважала свою життєву ситуацію безнадійною, вона була позбавлена можливості оформити у власність  земельний пай то отримувати прибуток</w:t>
      </w:r>
      <w:r w:rsidRPr="00397043">
        <w:rPr>
          <w:rFonts w:ascii="Times New Roman" w:hAnsi="Times New Roman" w:cs="Times New Roman"/>
          <w:i/>
          <w:sz w:val="24"/>
          <w:szCs w:val="24"/>
          <w:lang w:val="uk-UA"/>
        </w:rPr>
        <w:t>»</w:t>
      </w:r>
      <w:r>
        <w:rPr>
          <w:rFonts w:ascii="Times New Roman" w:hAnsi="Times New Roman" w:cs="Times New Roman"/>
          <w:sz w:val="24"/>
          <w:szCs w:val="24"/>
          <w:lang w:val="uk-UA"/>
        </w:rPr>
        <w:t>, -</w:t>
      </w:r>
      <w:r w:rsidRPr="00397043">
        <w:rPr>
          <w:rFonts w:ascii="Times New Roman" w:hAnsi="Times New Roman" w:cs="Times New Roman"/>
          <w:sz w:val="24"/>
          <w:szCs w:val="24"/>
          <w:lang w:val="uk-UA"/>
        </w:rPr>
        <w:t xml:space="preserve"> </w:t>
      </w:r>
      <w:r>
        <w:rPr>
          <w:rFonts w:ascii="Times New Roman" w:hAnsi="Times New Roman" w:cs="Times New Roman"/>
          <w:sz w:val="24"/>
          <w:szCs w:val="24"/>
          <w:lang w:val="uk-UA"/>
        </w:rPr>
        <w:t>зазначає н</w:t>
      </w:r>
      <w:r w:rsidRPr="00655C41">
        <w:rPr>
          <w:rFonts w:ascii="Times New Roman" w:hAnsi="Times New Roman" w:cs="Times New Roman"/>
          <w:sz w:val="24"/>
          <w:szCs w:val="24"/>
          <w:lang w:val="uk-UA"/>
        </w:rPr>
        <w:t>ачальниц</w:t>
      </w:r>
      <w:r>
        <w:rPr>
          <w:rFonts w:ascii="Times New Roman" w:hAnsi="Times New Roman" w:cs="Times New Roman"/>
          <w:sz w:val="24"/>
          <w:szCs w:val="24"/>
          <w:lang w:val="uk-UA"/>
        </w:rPr>
        <w:t>я</w:t>
      </w:r>
      <w:r w:rsidRPr="00655C41">
        <w:rPr>
          <w:rFonts w:ascii="Times New Roman" w:hAnsi="Times New Roman" w:cs="Times New Roman"/>
          <w:sz w:val="24"/>
          <w:szCs w:val="24"/>
          <w:lang w:val="uk-UA"/>
        </w:rPr>
        <w:t xml:space="preserve"> </w:t>
      </w:r>
      <w:proofErr w:type="spellStart"/>
      <w:r w:rsidRPr="00655C41">
        <w:rPr>
          <w:rFonts w:ascii="Times New Roman" w:hAnsi="Times New Roman" w:cs="Times New Roman"/>
          <w:sz w:val="24"/>
          <w:szCs w:val="24"/>
          <w:lang w:val="uk-UA"/>
        </w:rPr>
        <w:t>Захарівського</w:t>
      </w:r>
      <w:proofErr w:type="spellEnd"/>
      <w:r w:rsidRPr="00655C41">
        <w:rPr>
          <w:rFonts w:ascii="Times New Roman" w:hAnsi="Times New Roman" w:cs="Times New Roman"/>
          <w:sz w:val="24"/>
          <w:szCs w:val="24"/>
          <w:lang w:val="uk-UA"/>
        </w:rPr>
        <w:t xml:space="preserve"> бюро правової допомоги Марин</w:t>
      </w:r>
      <w:r>
        <w:rPr>
          <w:rFonts w:ascii="Times New Roman" w:hAnsi="Times New Roman" w:cs="Times New Roman"/>
          <w:sz w:val="24"/>
          <w:szCs w:val="24"/>
          <w:lang w:val="uk-UA"/>
        </w:rPr>
        <w:t>а</w:t>
      </w:r>
      <w:r w:rsidRPr="00655C41">
        <w:rPr>
          <w:rFonts w:ascii="Times New Roman" w:hAnsi="Times New Roman" w:cs="Times New Roman"/>
          <w:sz w:val="24"/>
          <w:szCs w:val="24"/>
          <w:lang w:val="uk-UA"/>
        </w:rPr>
        <w:t xml:space="preserve"> </w:t>
      </w:r>
      <w:proofErr w:type="spellStart"/>
      <w:r w:rsidRPr="00655C41">
        <w:rPr>
          <w:rFonts w:ascii="Times New Roman" w:hAnsi="Times New Roman" w:cs="Times New Roman"/>
          <w:sz w:val="24"/>
          <w:szCs w:val="24"/>
          <w:lang w:val="uk-UA"/>
        </w:rPr>
        <w:t>Кулік</w:t>
      </w:r>
      <w:proofErr w:type="spellEnd"/>
      <w:r w:rsidR="006E7A1D">
        <w:rPr>
          <w:rFonts w:ascii="Times New Roman" w:hAnsi="Times New Roman" w:cs="Times New Roman"/>
          <w:sz w:val="24"/>
          <w:szCs w:val="24"/>
          <w:lang w:val="uk-UA"/>
        </w:rPr>
        <w:t>.</w:t>
      </w:r>
    </w:p>
    <w:p w:rsidR="00655C41" w:rsidRPr="00655C41" w:rsidRDefault="00397043" w:rsidP="00AF131F">
      <w:pPr>
        <w:ind w:left="-360"/>
        <w:rPr>
          <w:rFonts w:ascii="Times New Roman" w:hAnsi="Times New Roman" w:cs="Times New Roman"/>
          <w:sz w:val="24"/>
          <w:szCs w:val="24"/>
          <w:lang w:val="uk-UA"/>
        </w:rPr>
      </w:pPr>
      <w:r>
        <w:rPr>
          <w:rFonts w:ascii="Times New Roman" w:hAnsi="Times New Roman" w:cs="Times New Roman"/>
          <w:sz w:val="24"/>
          <w:szCs w:val="24"/>
          <w:lang w:val="uk-UA"/>
        </w:rPr>
        <w:t>П</w:t>
      </w:r>
      <w:r w:rsidR="00655C41" w:rsidRPr="00655C41">
        <w:rPr>
          <w:rFonts w:ascii="Times New Roman" w:hAnsi="Times New Roman" w:cs="Times New Roman"/>
          <w:sz w:val="24"/>
          <w:szCs w:val="24"/>
          <w:lang w:val="uk-UA"/>
        </w:rPr>
        <w:t xml:space="preserve">ані Марія </w:t>
      </w:r>
      <w:r>
        <w:rPr>
          <w:rFonts w:ascii="Times New Roman" w:hAnsi="Times New Roman" w:cs="Times New Roman"/>
          <w:sz w:val="24"/>
          <w:szCs w:val="24"/>
          <w:lang w:val="uk-UA"/>
        </w:rPr>
        <w:t xml:space="preserve">багато років проживала </w:t>
      </w:r>
      <w:r w:rsidR="00655C41" w:rsidRPr="00655C41">
        <w:rPr>
          <w:rFonts w:ascii="Times New Roman" w:hAnsi="Times New Roman" w:cs="Times New Roman"/>
          <w:sz w:val="24"/>
          <w:szCs w:val="24"/>
          <w:lang w:val="uk-UA"/>
        </w:rPr>
        <w:t xml:space="preserve">зі своїм чоловіком, однак шлюб не зареєструвала. Після раптової хвороби чоловік помер. Про те, що у нього був сертифікат на земельну частку (пай) вона знала, однак вважала, що не зможе його успадкувати, оскільки офіційно одружені вони не були. Лише через 19 років після смерті чоловіка жінка звернулася до юристів. </w:t>
      </w:r>
    </w:p>
    <w:p w:rsidR="00655C41" w:rsidRPr="00655C41" w:rsidRDefault="00397043" w:rsidP="00AF131F">
      <w:pPr>
        <w:ind w:left="-360"/>
        <w:rPr>
          <w:rFonts w:ascii="Times New Roman" w:hAnsi="Times New Roman" w:cs="Times New Roman"/>
          <w:sz w:val="24"/>
          <w:szCs w:val="24"/>
          <w:lang w:val="uk-UA"/>
        </w:rPr>
      </w:pPr>
      <w:r>
        <w:rPr>
          <w:rFonts w:ascii="Times New Roman" w:hAnsi="Times New Roman" w:cs="Times New Roman"/>
          <w:sz w:val="24"/>
          <w:szCs w:val="24"/>
          <w:lang w:val="uk-UA"/>
        </w:rPr>
        <w:t>У бюро</w:t>
      </w:r>
      <w:r w:rsidR="0056300D">
        <w:rPr>
          <w:rFonts w:ascii="Times New Roman" w:hAnsi="Times New Roman" w:cs="Times New Roman"/>
          <w:sz w:val="24"/>
          <w:szCs w:val="24"/>
          <w:lang w:val="uk-UA"/>
        </w:rPr>
        <w:t xml:space="preserve"> правової допомоги</w:t>
      </w:r>
      <w:r>
        <w:rPr>
          <w:rFonts w:ascii="Times New Roman" w:hAnsi="Times New Roman" w:cs="Times New Roman"/>
          <w:sz w:val="24"/>
          <w:szCs w:val="24"/>
          <w:lang w:val="uk-UA"/>
        </w:rPr>
        <w:t xml:space="preserve"> пояснюють: о</w:t>
      </w:r>
      <w:r w:rsidR="00655C41" w:rsidRPr="00655C41">
        <w:rPr>
          <w:rFonts w:ascii="Times New Roman" w:hAnsi="Times New Roman" w:cs="Times New Roman"/>
          <w:sz w:val="24"/>
          <w:szCs w:val="24"/>
          <w:lang w:val="uk-UA"/>
        </w:rPr>
        <w:t>скільки її чоловік помер в 2001 році, необхідно керуватися тим законодавством, яке діяло на момент його смерті. Відповідно до положень Цивільного кодексу Української РСР 1964 року, вона мала право на спадкування за законом, довести її право на спадок можна.</w:t>
      </w:r>
    </w:p>
    <w:p w:rsidR="00655C41" w:rsidRPr="00655C41" w:rsidRDefault="00397043" w:rsidP="00AF131F">
      <w:pPr>
        <w:ind w:left="-360"/>
        <w:rPr>
          <w:rFonts w:ascii="Times New Roman" w:hAnsi="Times New Roman" w:cs="Times New Roman"/>
          <w:sz w:val="24"/>
          <w:szCs w:val="24"/>
          <w:lang w:val="uk-UA"/>
        </w:rPr>
      </w:pPr>
      <w:r w:rsidRPr="00397043">
        <w:rPr>
          <w:rFonts w:ascii="Times New Roman" w:hAnsi="Times New Roman" w:cs="Times New Roman"/>
          <w:i/>
          <w:sz w:val="24"/>
          <w:szCs w:val="24"/>
          <w:lang w:val="uk-UA"/>
        </w:rPr>
        <w:t>«Для</w:t>
      </w:r>
      <w:r w:rsidR="00655C41" w:rsidRPr="00397043">
        <w:rPr>
          <w:rFonts w:ascii="Times New Roman" w:hAnsi="Times New Roman" w:cs="Times New Roman"/>
          <w:i/>
          <w:sz w:val="24"/>
          <w:szCs w:val="24"/>
          <w:lang w:val="uk-UA"/>
        </w:rPr>
        <w:t xml:space="preserve"> отрима</w:t>
      </w:r>
      <w:r w:rsidRPr="00397043">
        <w:rPr>
          <w:rFonts w:ascii="Times New Roman" w:hAnsi="Times New Roman" w:cs="Times New Roman"/>
          <w:i/>
          <w:sz w:val="24"/>
          <w:szCs w:val="24"/>
          <w:lang w:val="uk-UA"/>
        </w:rPr>
        <w:t>ння</w:t>
      </w:r>
      <w:r w:rsidR="00655C41" w:rsidRPr="00397043">
        <w:rPr>
          <w:rFonts w:ascii="Times New Roman" w:hAnsi="Times New Roman" w:cs="Times New Roman"/>
          <w:i/>
          <w:sz w:val="24"/>
          <w:szCs w:val="24"/>
          <w:lang w:val="uk-UA"/>
        </w:rPr>
        <w:t xml:space="preserve"> свідоцтв</w:t>
      </w:r>
      <w:r w:rsidRPr="00397043">
        <w:rPr>
          <w:rFonts w:ascii="Times New Roman" w:hAnsi="Times New Roman" w:cs="Times New Roman"/>
          <w:i/>
          <w:sz w:val="24"/>
          <w:szCs w:val="24"/>
          <w:lang w:val="uk-UA"/>
        </w:rPr>
        <w:t>а</w:t>
      </w:r>
      <w:r w:rsidR="00655C41" w:rsidRPr="00397043">
        <w:rPr>
          <w:rFonts w:ascii="Times New Roman" w:hAnsi="Times New Roman" w:cs="Times New Roman"/>
          <w:i/>
          <w:sz w:val="24"/>
          <w:szCs w:val="24"/>
          <w:lang w:val="uk-UA"/>
        </w:rPr>
        <w:t xml:space="preserve"> про право на спадщину потрібно подати сертифікат на право на земельну частку спа</w:t>
      </w:r>
      <w:bookmarkStart w:id="0" w:name="_GoBack"/>
      <w:bookmarkEnd w:id="0"/>
      <w:r w:rsidR="00655C41" w:rsidRPr="00397043">
        <w:rPr>
          <w:rFonts w:ascii="Times New Roman" w:hAnsi="Times New Roman" w:cs="Times New Roman"/>
          <w:i/>
          <w:sz w:val="24"/>
          <w:szCs w:val="24"/>
          <w:lang w:val="uk-UA"/>
        </w:rPr>
        <w:t>дкодавця. Однак сертифікат, який видавався чоловіку пані Марії, було втрачено, а можливість видачі дубліката при втраті сертифіката законодавством не передбачена. Саме тому в адміністративному порядку це питання вирішити неможливо, не</w:t>
      </w:r>
      <w:r w:rsidRPr="00397043">
        <w:rPr>
          <w:rFonts w:ascii="Times New Roman" w:hAnsi="Times New Roman" w:cs="Times New Roman"/>
          <w:i/>
          <w:sz w:val="24"/>
          <w:szCs w:val="24"/>
          <w:lang w:val="uk-UA"/>
        </w:rPr>
        <w:t>обхідно було звертатися до суду»</w:t>
      </w:r>
      <w:r>
        <w:rPr>
          <w:rFonts w:ascii="Times New Roman" w:hAnsi="Times New Roman" w:cs="Times New Roman"/>
          <w:sz w:val="24"/>
          <w:szCs w:val="24"/>
          <w:lang w:val="uk-UA"/>
        </w:rPr>
        <w:t xml:space="preserve">, - розповідає Марина </w:t>
      </w:r>
      <w:proofErr w:type="spellStart"/>
      <w:r>
        <w:rPr>
          <w:rFonts w:ascii="Times New Roman" w:hAnsi="Times New Roman" w:cs="Times New Roman"/>
          <w:sz w:val="24"/>
          <w:szCs w:val="24"/>
          <w:lang w:val="uk-UA"/>
        </w:rPr>
        <w:t>Кулік</w:t>
      </w:r>
      <w:proofErr w:type="spellEnd"/>
      <w:r>
        <w:rPr>
          <w:rFonts w:ascii="Times New Roman" w:hAnsi="Times New Roman" w:cs="Times New Roman"/>
          <w:sz w:val="24"/>
          <w:szCs w:val="24"/>
          <w:lang w:val="uk-UA"/>
        </w:rPr>
        <w:t>.</w:t>
      </w:r>
    </w:p>
    <w:p w:rsidR="00655C41" w:rsidRPr="00655C41" w:rsidRDefault="006E7A1D" w:rsidP="00AF131F">
      <w:pPr>
        <w:ind w:left="-360"/>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п</w:t>
      </w:r>
      <w:r w:rsidR="00655C41" w:rsidRPr="00655C41">
        <w:rPr>
          <w:rFonts w:ascii="Times New Roman" w:hAnsi="Times New Roman" w:cs="Times New Roman"/>
          <w:sz w:val="24"/>
          <w:szCs w:val="24"/>
          <w:lang w:val="uk-UA"/>
        </w:rPr>
        <w:t>ідтверд</w:t>
      </w:r>
      <w:r>
        <w:rPr>
          <w:rFonts w:ascii="Times New Roman" w:hAnsi="Times New Roman" w:cs="Times New Roman"/>
          <w:sz w:val="24"/>
          <w:szCs w:val="24"/>
          <w:lang w:val="uk-UA"/>
        </w:rPr>
        <w:t>ження</w:t>
      </w:r>
      <w:r w:rsidR="00655C41" w:rsidRPr="00655C41">
        <w:rPr>
          <w:rFonts w:ascii="Times New Roman" w:hAnsi="Times New Roman" w:cs="Times New Roman"/>
          <w:sz w:val="24"/>
          <w:szCs w:val="24"/>
          <w:lang w:val="uk-UA"/>
        </w:rPr>
        <w:t xml:space="preserve"> факт</w:t>
      </w:r>
      <w:r>
        <w:rPr>
          <w:rFonts w:ascii="Times New Roman" w:hAnsi="Times New Roman" w:cs="Times New Roman"/>
          <w:sz w:val="24"/>
          <w:szCs w:val="24"/>
          <w:lang w:val="uk-UA"/>
        </w:rPr>
        <w:t>у</w:t>
      </w:r>
      <w:r w:rsidR="00655C41" w:rsidRPr="00655C41">
        <w:rPr>
          <w:rFonts w:ascii="Times New Roman" w:hAnsi="Times New Roman" w:cs="Times New Roman"/>
          <w:sz w:val="24"/>
          <w:szCs w:val="24"/>
          <w:lang w:val="uk-UA"/>
        </w:rPr>
        <w:t xml:space="preserve">, що свого часу чоловік пані Марії отримував сертифікат, </w:t>
      </w:r>
      <w:r w:rsidR="00397043">
        <w:rPr>
          <w:rFonts w:ascii="Times New Roman" w:hAnsi="Times New Roman" w:cs="Times New Roman"/>
          <w:sz w:val="24"/>
          <w:szCs w:val="24"/>
          <w:lang w:val="uk-UA"/>
        </w:rPr>
        <w:t xml:space="preserve">юристка бюро </w:t>
      </w:r>
      <w:r w:rsidR="00655C41" w:rsidRPr="00655C41">
        <w:rPr>
          <w:rFonts w:ascii="Times New Roman" w:hAnsi="Times New Roman" w:cs="Times New Roman"/>
          <w:sz w:val="24"/>
          <w:szCs w:val="24"/>
          <w:lang w:val="uk-UA"/>
        </w:rPr>
        <w:t>звертал</w:t>
      </w:r>
      <w:r w:rsidR="00397043">
        <w:rPr>
          <w:rFonts w:ascii="Times New Roman" w:hAnsi="Times New Roman" w:cs="Times New Roman"/>
          <w:sz w:val="24"/>
          <w:szCs w:val="24"/>
          <w:lang w:val="uk-UA"/>
        </w:rPr>
        <w:t>а</w:t>
      </w:r>
      <w:r w:rsidR="00655C41" w:rsidRPr="00655C41">
        <w:rPr>
          <w:rFonts w:ascii="Times New Roman" w:hAnsi="Times New Roman" w:cs="Times New Roman"/>
          <w:sz w:val="24"/>
          <w:szCs w:val="24"/>
          <w:lang w:val="uk-UA"/>
        </w:rPr>
        <w:t xml:space="preserve">ся із запитом до міжрайонного управління у </w:t>
      </w:r>
      <w:proofErr w:type="spellStart"/>
      <w:r w:rsidR="00655C41" w:rsidRPr="00655C41">
        <w:rPr>
          <w:rFonts w:ascii="Times New Roman" w:hAnsi="Times New Roman" w:cs="Times New Roman"/>
          <w:sz w:val="24"/>
          <w:szCs w:val="24"/>
          <w:lang w:val="uk-UA"/>
        </w:rPr>
        <w:t>Великомихайлівському</w:t>
      </w:r>
      <w:proofErr w:type="spellEnd"/>
      <w:r w:rsidR="00655C41" w:rsidRPr="00655C41">
        <w:rPr>
          <w:rFonts w:ascii="Times New Roman" w:hAnsi="Times New Roman" w:cs="Times New Roman"/>
          <w:sz w:val="24"/>
          <w:szCs w:val="24"/>
          <w:lang w:val="uk-UA"/>
        </w:rPr>
        <w:t xml:space="preserve"> та </w:t>
      </w:r>
      <w:proofErr w:type="spellStart"/>
      <w:r w:rsidR="00655C41" w:rsidRPr="00655C41">
        <w:rPr>
          <w:rFonts w:ascii="Times New Roman" w:hAnsi="Times New Roman" w:cs="Times New Roman"/>
          <w:sz w:val="24"/>
          <w:szCs w:val="24"/>
          <w:lang w:val="uk-UA"/>
        </w:rPr>
        <w:t>Захарівському</w:t>
      </w:r>
      <w:proofErr w:type="spellEnd"/>
      <w:r w:rsidR="00655C41" w:rsidRPr="00655C41">
        <w:rPr>
          <w:rFonts w:ascii="Times New Roman" w:hAnsi="Times New Roman" w:cs="Times New Roman"/>
          <w:sz w:val="24"/>
          <w:szCs w:val="24"/>
          <w:lang w:val="uk-UA"/>
        </w:rPr>
        <w:t xml:space="preserve"> районах </w:t>
      </w:r>
      <w:r>
        <w:rPr>
          <w:rFonts w:ascii="Times New Roman" w:hAnsi="Times New Roman" w:cs="Times New Roman"/>
          <w:sz w:val="24"/>
          <w:szCs w:val="24"/>
          <w:lang w:val="uk-UA"/>
        </w:rPr>
        <w:t>ГУ</w:t>
      </w:r>
      <w:r w:rsidR="00655C41" w:rsidRPr="00655C41">
        <w:rPr>
          <w:rFonts w:ascii="Times New Roman" w:hAnsi="Times New Roman" w:cs="Times New Roman"/>
          <w:sz w:val="24"/>
          <w:szCs w:val="24"/>
          <w:lang w:val="uk-UA"/>
        </w:rPr>
        <w:t xml:space="preserve"> </w:t>
      </w:r>
      <w:proofErr w:type="spellStart"/>
      <w:r w:rsidR="00655C41" w:rsidRPr="00655C41">
        <w:rPr>
          <w:rFonts w:ascii="Times New Roman" w:hAnsi="Times New Roman" w:cs="Times New Roman"/>
          <w:sz w:val="24"/>
          <w:szCs w:val="24"/>
          <w:lang w:val="uk-UA"/>
        </w:rPr>
        <w:t>Держгеокадастру</w:t>
      </w:r>
      <w:proofErr w:type="spellEnd"/>
      <w:r w:rsidR="00655C41" w:rsidRPr="00655C41">
        <w:rPr>
          <w:rFonts w:ascii="Times New Roman" w:hAnsi="Times New Roman" w:cs="Times New Roman"/>
          <w:sz w:val="24"/>
          <w:szCs w:val="24"/>
          <w:lang w:val="uk-UA"/>
        </w:rPr>
        <w:t xml:space="preserve"> в Одеській області. І отримал</w:t>
      </w:r>
      <w:r w:rsidR="00397043">
        <w:rPr>
          <w:rFonts w:ascii="Times New Roman" w:hAnsi="Times New Roman" w:cs="Times New Roman"/>
          <w:sz w:val="24"/>
          <w:szCs w:val="24"/>
          <w:lang w:val="uk-UA"/>
        </w:rPr>
        <w:t>а</w:t>
      </w:r>
      <w:r w:rsidR="00655C41" w:rsidRPr="00655C41">
        <w:rPr>
          <w:rFonts w:ascii="Times New Roman" w:hAnsi="Times New Roman" w:cs="Times New Roman"/>
          <w:sz w:val="24"/>
          <w:szCs w:val="24"/>
          <w:lang w:val="uk-UA"/>
        </w:rPr>
        <w:t xml:space="preserve"> відповідь, що в журналі видачі сертифікатів є записи про те, що такий сертифікат дійсно було видано на підставі розпорядження районної державної адміністрації.</w:t>
      </w:r>
    </w:p>
    <w:p w:rsidR="006E7A1D" w:rsidRDefault="006E7A1D" w:rsidP="00AF131F">
      <w:pPr>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Виникає питання, </w:t>
      </w:r>
      <w:r w:rsidR="00655C41" w:rsidRPr="00655C41">
        <w:rPr>
          <w:rFonts w:ascii="Times New Roman" w:hAnsi="Times New Roman" w:cs="Times New Roman"/>
          <w:sz w:val="24"/>
          <w:szCs w:val="24"/>
          <w:lang w:val="uk-UA"/>
        </w:rPr>
        <w:t>як бути з тим, що пройшло 19</w:t>
      </w:r>
      <w:r>
        <w:rPr>
          <w:rFonts w:ascii="Times New Roman" w:hAnsi="Times New Roman" w:cs="Times New Roman"/>
          <w:sz w:val="24"/>
          <w:szCs w:val="24"/>
          <w:lang w:val="uk-UA"/>
        </w:rPr>
        <w:t xml:space="preserve"> років з дня смерті спадкодавця, адже з</w:t>
      </w:r>
      <w:r w:rsidR="00655C41" w:rsidRPr="00655C41">
        <w:rPr>
          <w:rFonts w:ascii="Times New Roman" w:hAnsi="Times New Roman" w:cs="Times New Roman"/>
          <w:sz w:val="24"/>
          <w:szCs w:val="24"/>
          <w:lang w:val="uk-UA"/>
        </w:rPr>
        <w:t>агальний строк для того, аби подати заяву нотаріусу про прийняття спадщини</w:t>
      </w:r>
      <w:r>
        <w:rPr>
          <w:rFonts w:ascii="Times New Roman" w:hAnsi="Times New Roman" w:cs="Times New Roman"/>
          <w:sz w:val="24"/>
          <w:szCs w:val="24"/>
          <w:lang w:val="uk-UA"/>
        </w:rPr>
        <w:t xml:space="preserve"> -</w:t>
      </w:r>
      <w:r w:rsidR="00655C41" w:rsidRPr="00655C41">
        <w:rPr>
          <w:rFonts w:ascii="Times New Roman" w:hAnsi="Times New Roman" w:cs="Times New Roman"/>
          <w:sz w:val="24"/>
          <w:szCs w:val="24"/>
          <w:lang w:val="uk-UA"/>
        </w:rPr>
        <w:t xml:space="preserve"> 6 місяців з дня </w:t>
      </w:r>
      <w:r>
        <w:rPr>
          <w:rFonts w:ascii="Times New Roman" w:hAnsi="Times New Roman" w:cs="Times New Roman"/>
          <w:sz w:val="24"/>
          <w:szCs w:val="24"/>
          <w:lang w:val="uk-UA"/>
        </w:rPr>
        <w:t xml:space="preserve">її </w:t>
      </w:r>
      <w:r w:rsidR="00655C41" w:rsidRPr="00655C41">
        <w:rPr>
          <w:rFonts w:ascii="Times New Roman" w:hAnsi="Times New Roman" w:cs="Times New Roman"/>
          <w:sz w:val="24"/>
          <w:szCs w:val="24"/>
          <w:lang w:val="uk-UA"/>
        </w:rPr>
        <w:t>відкриття</w:t>
      </w:r>
      <w:r>
        <w:rPr>
          <w:rFonts w:ascii="Times New Roman" w:hAnsi="Times New Roman" w:cs="Times New Roman"/>
          <w:sz w:val="24"/>
          <w:szCs w:val="24"/>
          <w:lang w:val="uk-UA"/>
        </w:rPr>
        <w:t>.</w:t>
      </w:r>
    </w:p>
    <w:p w:rsidR="00655C41" w:rsidRPr="00655C41" w:rsidRDefault="00655C41" w:rsidP="00AF131F">
      <w:pPr>
        <w:ind w:left="-360"/>
        <w:rPr>
          <w:rFonts w:ascii="Times New Roman" w:hAnsi="Times New Roman" w:cs="Times New Roman"/>
          <w:sz w:val="24"/>
          <w:szCs w:val="24"/>
          <w:lang w:val="uk-UA"/>
        </w:rPr>
      </w:pPr>
      <w:r w:rsidRPr="00655C41">
        <w:rPr>
          <w:rFonts w:ascii="Times New Roman" w:hAnsi="Times New Roman" w:cs="Times New Roman"/>
          <w:sz w:val="24"/>
          <w:szCs w:val="24"/>
          <w:lang w:val="uk-UA"/>
        </w:rPr>
        <w:t xml:space="preserve">Пані Марія звернулася до нотаріальної контори набагато пізніше. Однак у даному випадку необхідно було керуватися положеннями Цивільного кодексу Української РСР 1964 року: відповідно до статті 549 спадкоємець вважається таким, що прийняв спадщину, якщо він фактично вступив в управління або володіння спадковим майном. При цьому така дія має бути вчинена протягом шести місяців з моменту смерті спадкодавця. Доказами того, що пані Марія фактично вступила в управління спадковим майном, стала довідка сільської ради про те, що пані Марія проживала в одному будинку зі своїм чоловіком </w:t>
      </w:r>
      <w:r w:rsidR="00F13A43">
        <w:rPr>
          <w:rFonts w:ascii="Times New Roman" w:hAnsi="Times New Roman" w:cs="Times New Roman"/>
          <w:sz w:val="24"/>
          <w:szCs w:val="24"/>
          <w:lang w:val="uk-UA"/>
        </w:rPr>
        <w:t xml:space="preserve">19 років </w:t>
      </w:r>
      <w:r w:rsidRPr="00655C41">
        <w:rPr>
          <w:rFonts w:ascii="Times New Roman" w:hAnsi="Times New Roman" w:cs="Times New Roman"/>
          <w:sz w:val="24"/>
          <w:szCs w:val="24"/>
          <w:lang w:val="uk-UA"/>
        </w:rPr>
        <w:t>до дня його смерті. Саме тому не було необхідності встановлювати додатковий строк для прийняття спадщини.</w:t>
      </w:r>
    </w:p>
    <w:p w:rsidR="00655C41" w:rsidRPr="00655C41" w:rsidRDefault="006E7A1D" w:rsidP="00AF131F">
      <w:pPr>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В результаті роботи </w:t>
      </w:r>
      <w:proofErr w:type="spellStart"/>
      <w:r>
        <w:rPr>
          <w:rFonts w:ascii="Times New Roman" w:hAnsi="Times New Roman" w:cs="Times New Roman"/>
          <w:sz w:val="24"/>
          <w:szCs w:val="24"/>
          <w:lang w:val="uk-UA"/>
        </w:rPr>
        <w:t>Захарівського</w:t>
      </w:r>
      <w:proofErr w:type="spellEnd"/>
      <w:r>
        <w:rPr>
          <w:rFonts w:ascii="Times New Roman" w:hAnsi="Times New Roman" w:cs="Times New Roman"/>
          <w:sz w:val="24"/>
          <w:szCs w:val="24"/>
          <w:lang w:val="uk-UA"/>
        </w:rPr>
        <w:t xml:space="preserve"> бюро правової допомоги, </w:t>
      </w:r>
      <w:proofErr w:type="spellStart"/>
      <w:r w:rsidR="00655C41" w:rsidRPr="00655C41">
        <w:rPr>
          <w:rFonts w:ascii="Times New Roman" w:hAnsi="Times New Roman" w:cs="Times New Roman"/>
          <w:sz w:val="24"/>
          <w:szCs w:val="24"/>
          <w:lang w:val="uk-UA"/>
        </w:rPr>
        <w:t>Фрунзівський</w:t>
      </w:r>
      <w:proofErr w:type="spellEnd"/>
      <w:r w:rsidR="00655C41" w:rsidRPr="00655C41">
        <w:rPr>
          <w:rFonts w:ascii="Times New Roman" w:hAnsi="Times New Roman" w:cs="Times New Roman"/>
          <w:sz w:val="24"/>
          <w:szCs w:val="24"/>
          <w:lang w:val="uk-UA"/>
        </w:rPr>
        <w:t xml:space="preserve"> районний суд Одеської області задовольнив позовні вимоги в повному обсязі і визнав право пані Марії на земельну частку.</w:t>
      </w:r>
    </w:p>
    <w:p w:rsidR="00E96791" w:rsidRDefault="00655C41" w:rsidP="00AF131F">
      <w:pPr>
        <w:ind w:left="-360"/>
        <w:rPr>
          <w:rFonts w:ascii="Times New Roman" w:hAnsi="Times New Roman" w:cs="Times New Roman"/>
          <w:sz w:val="24"/>
          <w:szCs w:val="24"/>
          <w:lang w:val="uk-UA"/>
        </w:rPr>
      </w:pPr>
      <w:r w:rsidRPr="00655C41">
        <w:rPr>
          <w:rFonts w:ascii="Times New Roman" w:hAnsi="Times New Roman" w:cs="Times New Roman"/>
          <w:sz w:val="24"/>
          <w:szCs w:val="24"/>
          <w:lang w:val="uk-UA"/>
        </w:rPr>
        <w:t>Посилання на рішення суду: https://reyestr.court.gov.ua/Review/92377115</w:t>
      </w:r>
    </w:p>
    <w:p w:rsidR="004D0619" w:rsidRPr="00FC3BE3" w:rsidRDefault="004D0619" w:rsidP="00AF131F">
      <w:pPr>
        <w:ind w:left="-360"/>
        <w:rPr>
          <w:rFonts w:ascii="Times New Roman" w:hAnsi="Times New Roman" w:cs="Times New Roman"/>
          <w:b/>
          <w:sz w:val="24"/>
          <w:szCs w:val="24"/>
          <w:lang w:val="uk-UA"/>
        </w:rPr>
      </w:pPr>
      <w:r w:rsidRPr="00FC3BE3">
        <w:rPr>
          <w:rFonts w:ascii="Times New Roman" w:hAnsi="Times New Roman" w:cs="Times New Roman"/>
          <w:b/>
          <w:sz w:val="24"/>
          <w:szCs w:val="24"/>
          <w:lang w:val="uk-UA"/>
        </w:rPr>
        <w:t>Якщо вам потрібна правова консультація з будь-яких питань, у тому числі щодо земельних правовідносин:</w:t>
      </w:r>
    </w:p>
    <w:p w:rsidR="004D0619" w:rsidRPr="004D0619" w:rsidRDefault="004D0619" w:rsidP="00AF131F">
      <w:pPr>
        <w:ind w:left="-360"/>
        <w:rPr>
          <w:rFonts w:ascii="Times New Roman" w:hAnsi="Times New Roman" w:cs="Times New Roman"/>
          <w:sz w:val="24"/>
          <w:szCs w:val="24"/>
          <w:lang w:val="uk-UA"/>
        </w:rPr>
      </w:pPr>
      <w:r w:rsidRPr="004D0619">
        <w:rPr>
          <w:rFonts w:ascii="Times New Roman" w:hAnsi="Times New Roman" w:cs="Times New Roman"/>
          <w:sz w:val="24"/>
          <w:szCs w:val="24"/>
          <w:lang w:val="uk-UA"/>
        </w:rPr>
        <w:t>зателефонуйте за безкоштовним номером системи БПД – 0 800 213 103</w:t>
      </w:r>
    </w:p>
    <w:p w:rsidR="004D0619" w:rsidRPr="004D0619" w:rsidRDefault="004D0619" w:rsidP="00AF131F">
      <w:pPr>
        <w:ind w:left="-360"/>
        <w:rPr>
          <w:rFonts w:ascii="Times New Roman" w:hAnsi="Times New Roman" w:cs="Times New Roman"/>
          <w:sz w:val="24"/>
          <w:szCs w:val="24"/>
          <w:lang w:val="uk-UA"/>
        </w:rPr>
      </w:pPr>
      <w:r w:rsidRPr="004D0619">
        <w:rPr>
          <w:rFonts w:ascii="Times New Roman" w:hAnsi="Times New Roman" w:cs="Times New Roman"/>
          <w:sz w:val="24"/>
          <w:szCs w:val="24"/>
          <w:lang w:val="uk-UA"/>
        </w:rPr>
        <w:t>зверніться до місцевих цент</w:t>
      </w:r>
      <w:r w:rsidR="00FC3BE3">
        <w:rPr>
          <w:rFonts w:ascii="Times New Roman" w:hAnsi="Times New Roman" w:cs="Times New Roman"/>
          <w:sz w:val="24"/>
          <w:szCs w:val="24"/>
          <w:lang w:val="uk-UA"/>
        </w:rPr>
        <w:t xml:space="preserve">рів та бюро правової допомоги ( </w:t>
      </w:r>
      <w:r w:rsidRPr="004D0619">
        <w:rPr>
          <w:rFonts w:ascii="Times New Roman" w:hAnsi="Times New Roman" w:cs="Times New Roman"/>
          <w:sz w:val="24"/>
          <w:szCs w:val="24"/>
          <w:lang w:val="uk-UA"/>
        </w:rPr>
        <w:t>https://www.legalaid.gov.ua/tsentry)</w:t>
      </w:r>
    </w:p>
    <w:p w:rsidR="004D0619" w:rsidRPr="004D0619" w:rsidRDefault="004D0619" w:rsidP="00AF131F">
      <w:pPr>
        <w:ind w:left="-360"/>
        <w:rPr>
          <w:rFonts w:ascii="Times New Roman" w:hAnsi="Times New Roman" w:cs="Times New Roman"/>
          <w:sz w:val="24"/>
          <w:szCs w:val="24"/>
          <w:lang w:val="uk-UA"/>
        </w:rPr>
      </w:pPr>
      <w:r w:rsidRPr="004D0619">
        <w:rPr>
          <w:rFonts w:ascii="Times New Roman" w:hAnsi="Times New Roman" w:cs="Times New Roman"/>
          <w:sz w:val="24"/>
          <w:szCs w:val="24"/>
          <w:lang w:val="uk-UA"/>
        </w:rPr>
        <w:t>відвідайте дистанційні або мобільні пункти доступу до БПД, графік роботи яких можна дізнатися в найближчому місцевому центрі/бюро правової допомоги</w:t>
      </w:r>
    </w:p>
    <w:p w:rsidR="004D0619" w:rsidRPr="004D0619" w:rsidRDefault="004D0619" w:rsidP="00AF131F">
      <w:pPr>
        <w:ind w:left="-360"/>
        <w:rPr>
          <w:rFonts w:ascii="Times New Roman" w:hAnsi="Times New Roman" w:cs="Times New Roman"/>
          <w:sz w:val="24"/>
          <w:szCs w:val="24"/>
          <w:lang w:val="uk-UA"/>
        </w:rPr>
      </w:pPr>
      <w:r w:rsidRPr="004D0619">
        <w:rPr>
          <w:rFonts w:ascii="Times New Roman" w:hAnsi="Times New Roman" w:cs="Times New Roman"/>
          <w:sz w:val="24"/>
          <w:szCs w:val="24"/>
          <w:lang w:val="uk-UA"/>
        </w:rPr>
        <w:t>перегляньте правові консультації на довідково-інформаційній платформі правових консультацій «</w:t>
      </w:r>
      <w:proofErr w:type="spellStart"/>
      <w:r w:rsidRPr="004D0619">
        <w:rPr>
          <w:rFonts w:ascii="Times New Roman" w:hAnsi="Times New Roman" w:cs="Times New Roman"/>
          <w:sz w:val="24"/>
          <w:szCs w:val="24"/>
          <w:lang w:val="uk-UA"/>
        </w:rPr>
        <w:t>WikiLegalAid</w:t>
      </w:r>
      <w:proofErr w:type="spellEnd"/>
      <w:r w:rsidRPr="004D0619">
        <w:rPr>
          <w:rFonts w:ascii="Times New Roman" w:hAnsi="Times New Roman" w:cs="Times New Roman"/>
          <w:sz w:val="24"/>
          <w:szCs w:val="24"/>
          <w:lang w:val="uk-UA"/>
        </w:rPr>
        <w:t xml:space="preserve">»: </w:t>
      </w:r>
      <w:hyperlink r:id="rId6" w:history="1">
        <w:r w:rsidR="00CA6636" w:rsidRPr="00141748">
          <w:rPr>
            <w:rStyle w:val="a3"/>
            <w:rFonts w:ascii="Times New Roman" w:hAnsi="Times New Roman" w:cs="Times New Roman"/>
            <w:sz w:val="24"/>
            <w:szCs w:val="24"/>
            <w:lang w:val="uk-UA"/>
          </w:rPr>
          <w:t>https://wiki.legalaid.gov.ua</w:t>
        </w:r>
      </w:hyperlink>
      <w:r w:rsidR="00CA6636">
        <w:rPr>
          <w:rFonts w:ascii="Times New Roman" w:hAnsi="Times New Roman" w:cs="Times New Roman"/>
          <w:sz w:val="24"/>
          <w:szCs w:val="24"/>
          <w:lang w:val="uk-UA"/>
        </w:rPr>
        <w:t xml:space="preserve"> </w:t>
      </w:r>
    </w:p>
    <w:p w:rsidR="00A74FE7" w:rsidRDefault="004D0619" w:rsidP="00AF131F">
      <w:pPr>
        <w:ind w:left="-360"/>
        <w:rPr>
          <w:rFonts w:ascii="Times New Roman" w:hAnsi="Times New Roman" w:cs="Times New Roman"/>
          <w:sz w:val="24"/>
          <w:szCs w:val="24"/>
          <w:lang w:val="uk-UA"/>
        </w:rPr>
      </w:pPr>
      <w:r w:rsidRPr="004D0619">
        <w:rPr>
          <w:rFonts w:ascii="Times New Roman" w:hAnsi="Times New Roman" w:cs="Times New Roman"/>
          <w:sz w:val="24"/>
          <w:szCs w:val="24"/>
          <w:lang w:val="uk-UA"/>
        </w:rPr>
        <w:t xml:space="preserve">скористайтеся мобільним </w:t>
      </w:r>
      <w:proofErr w:type="spellStart"/>
      <w:r w:rsidRPr="004D0619">
        <w:rPr>
          <w:rFonts w:ascii="Times New Roman" w:hAnsi="Times New Roman" w:cs="Times New Roman"/>
          <w:sz w:val="24"/>
          <w:szCs w:val="24"/>
          <w:lang w:val="uk-UA"/>
        </w:rPr>
        <w:t>застосунком</w:t>
      </w:r>
      <w:proofErr w:type="spellEnd"/>
      <w:r w:rsidRPr="004D0619">
        <w:rPr>
          <w:rFonts w:ascii="Times New Roman" w:hAnsi="Times New Roman" w:cs="Times New Roman"/>
          <w:sz w:val="24"/>
          <w:szCs w:val="24"/>
          <w:lang w:val="uk-UA"/>
        </w:rPr>
        <w:t xml:space="preserve"> «Безоплатна правова допомога» на </w:t>
      </w:r>
      <w:proofErr w:type="spellStart"/>
      <w:r w:rsidRPr="004D0619">
        <w:rPr>
          <w:rFonts w:ascii="Times New Roman" w:hAnsi="Times New Roman" w:cs="Times New Roman"/>
          <w:sz w:val="24"/>
          <w:szCs w:val="24"/>
          <w:lang w:val="uk-UA"/>
        </w:rPr>
        <w:t>Google</w:t>
      </w:r>
      <w:proofErr w:type="spellEnd"/>
      <w:r w:rsidRPr="004D0619">
        <w:rPr>
          <w:rFonts w:ascii="Times New Roman" w:hAnsi="Times New Roman" w:cs="Times New Roman"/>
          <w:sz w:val="24"/>
          <w:szCs w:val="24"/>
          <w:lang w:val="uk-UA"/>
        </w:rPr>
        <w:t xml:space="preserve"> </w:t>
      </w:r>
      <w:proofErr w:type="spellStart"/>
      <w:r w:rsidRPr="004D0619">
        <w:rPr>
          <w:rFonts w:ascii="Times New Roman" w:hAnsi="Times New Roman" w:cs="Times New Roman"/>
          <w:sz w:val="24"/>
          <w:szCs w:val="24"/>
          <w:lang w:val="uk-UA"/>
        </w:rPr>
        <w:t>Play</w:t>
      </w:r>
      <w:proofErr w:type="spellEnd"/>
      <w:r w:rsidRPr="004D0619">
        <w:rPr>
          <w:rFonts w:ascii="Times New Roman" w:hAnsi="Times New Roman" w:cs="Times New Roman"/>
          <w:sz w:val="24"/>
          <w:szCs w:val="24"/>
          <w:lang w:val="uk-UA"/>
        </w:rPr>
        <w:t xml:space="preserve"> чи </w:t>
      </w:r>
      <w:proofErr w:type="spellStart"/>
      <w:r w:rsidRPr="004D0619">
        <w:rPr>
          <w:rFonts w:ascii="Times New Roman" w:hAnsi="Times New Roman" w:cs="Times New Roman"/>
          <w:sz w:val="24"/>
          <w:szCs w:val="24"/>
          <w:lang w:val="uk-UA"/>
        </w:rPr>
        <w:t>App</w:t>
      </w:r>
      <w:proofErr w:type="spellEnd"/>
      <w:r w:rsidRPr="004D0619">
        <w:rPr>
          <w:rFonts w:ascii="Times New Roman" w:hAnsi="Times New Roman" w:cs="Times New Roman"/>
          <w:sz w:val="24"/>
          <w:szCs w:val="24"/>
          <w:lang w:val="uk-UA"/>
        </w:rPr>
        <w:t xml:space="preserve"> </w:t>
      </w:r>
      <w:proofErr w:type="spellStart"/>
      <w:r w:rsidRPr="004D0619">
        <w:rPr>
          <w:rFonts w:ascii="Times New Roman" w:hAnsi="Times New Roman" w:cs="Times New Roman"/>
          <w:sz w:val="24"/>
          <w:szCs w:val="24"/>
          <w:lang w:val="uk-UA"/>
        </w:rPr>
        <w:t>Store</w:t>
      </w:r>
      <w:proofErr w:type="spellEnd"/>
      <w:r w:rsidRPr="004D0619">
        <w:rPr>
          <w:rFonts w:ascii="Times New Roman" w:hAnsi="Times New Roman" w:cs="Times New Roman"/>
          <w:sz w:val="24"/>
          <w:szCs w:val="24"/>
          <w:lang w:val="uk-UA"/>
        </w:rPr>
        <w:t xml:space="preserve">: </w:t>
      </w:r>
      <w:hyperlink r:id="rId7" w:history="1">
        <w:r w:rsidR="002404EB" w:rsidRPr="00B55C8E">
          <w:rPr>
            <w:rStyle w:val="a3"/>
            <w:rFonts w:ascii="Times New Roman" w:hAnsi="Times New Roman" w:cs="Times New Roman"/>
            <w:sz w:val="24"/>
            <w:szCs w:val="24"/>
            <w:lang w:val="uk-UA"/>
          </w:rPr>
          <w:t>https://bit.ly/3hwwgqR</w:t>
        </w:r>
      </w:hyperlink>
    </w:p>
    <w:p w:rsidR="002404EB" w:rsidRPr="004D0619" w:rsidRDefault="002404EB" w:rsidP="00AF131F">
      <w:pPr>
        <w:ind w:left="-360"/>
        <w:rPr>
          <w:rFonts w:ascii="Times New Roman" w:hAnsi="Times New Roman" w:cs="Times New Roman"/>
          <w:sz w:val="24"/>
          <w:szCs w:val="24"/>
          <w:lang w:val="uk-UA"/>
        </w:rPr>
      </w:pPr>
    </w:p>
    <w:sectPr w:rsidR="002404EB" w:rsidRPr="004D0619" w:rsidSect="008A5809">
      <w:pgSz w:w="11906" w:h="16838"/>
      <w:pgMar w:top="990" w:right="850" w:bottom="1134"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0A62"/>
    <w:multiLevelType w:val="hybridMultilevel"/>
    <w:tmpl w:val="F47AA874"/>
    <w:lvl w:ilvl="0" w:tplc="54BC44B8">
      <w:start w:val="1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51AF7"/>
    <w:multiLevelType w:val="hybridMultilevel"/>
    <w:tmpl w:val="711E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95A3A"/>
    <w:multiLevelType w:val="hybridMultilevel"/>
    <w:tmpl w:val="254C22D8"/>
    <w:lvl w:ilvl="0" w:tplc="54BC44B8">
      <w:start w:val="1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250BC2"/>
    <w:multiLevelType w:val="hybridMultilevel"/>
    <w:tmpl w:val="724C6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B626E"/>
    <w:multiLevelType w:val="hybridMultilevel"/>
    <w:tmpl w:val="B8E4A31E"/>
    <w:lvl w:ilvl="0" w:tplc="6E3E9904">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D80DBD"/>
    <w:multiLevelType w:val="hybridMultilevel"/>
    <w:tmpl w:val="633A2396"/>
    <w:lvl w:ilvl="0" w:tplc="54BC44B8">
      <w:start w:val="1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19"/>
    <w:rsid w:val="0000695B"/>
    <w:rsid w:val="00007318"/>
    <w:rsid w:val="000951BF"/>
    <w:rsid w:val="000E71D6"/>
    <w:rsid w:val="00112E72"/>
    <w:rsid w:val="002404EB"/>
    <w:rsid w:val="00335903"/>
    <w:rsid w:val="00351458"/>
    <w:rsid w:val="00397043"/>
    <w:rsid w:val="00416564"/>
    <w:rsid w:val="00472CAC"/>
    <w:rsid w:val="00483AF7"/>
    <w:rsid w:val="004B68FE"/>
    <w:rsid w:val="004D0619"/>
    <w:rsid w:val="0056300D"/>
    <w:rsid w:val="0057592A"/>
    <w:rsid w:val="005C7512"/>
    <w:rsid w:val="00655C41"/>
    <w:rsid w:val="006D64AE"/>
    <w:rsid w:val="006E7A1D"/>
    <w:rsid w:val="00760ADE"/>
    <w:rsid w:val="007C4F74"/>
    <w:rsid w:val="008A3924"/>
    <w:rsid w:val="008A5809"/>
    <w:rsid w:val="00907EDF"/>
    <w:rsid w:val="00A74FE7"/>
    <w:rsid w:val="00AF131F"/>
    <w:rsid w:val="00B54230"/>
    <w:rsid w:val="00B647D5"/>
    <w:rsid w:val="00CA6636"/>
    <w:rsid w:val="00CB17E3"/>
    <w:rsid w:val="00CE41EE"/>
    <w:rsid w:val="00D909A9"/>
    <w:rsid w:val="00DA14F9"/>
    <w:rsid w:val="00DE4DE4"/>
    <w:rsid w:val="00E96791"/>
    <w:rsid w:val="00F13A43"/>
    <w:rsid w:val="00F231B4"/>
    <w:rsid w:val="00FC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4EB"/>
    <w:rPr>
      <w:color w:val="0000FF" w:themeColor="hyperlink"/>
      <w:u w:val="single"/>
    </w:rPr>
  </w:style>
  <w:style w:type="paragraph" w:styleId="a4">
    <w:name w:val="List Paragraph"/>
    <w:basedOn w:val="a"/>
    <w:uiPriority w:val="34"/>
    <w:qFormat/>
    <w:rsid w:val="00F231B4"/>
    <w:pPr>
      <w:ind w:left="720"/>
      <w:contextualSpacing/>
    </w:pPr>
  </w:style>
  <w:style w:type="paragraph" w:styleId="a5">
    <w:name w:val="Balloon Text"/>
    <w:basedOn w:val="a"/>
    <w:link w:val="a6"/>
    <w:uiPriority w:val="99"/>
    <w:semiHidden/>
    <w:unhideWhenUsed/>
    <w:rsid w:val="00760A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4EB"/>
    <w:rPr>
      <w:color w:val="0000FF" w:themeColor="hyperlink"/>
      <w:u w:val="single"/>
    </w:rPr>
  </w:style>
  <w:style w:type="paragraph" w:styleId="a4">
    <w:name w:val="List Paragraph"/>
    <w:basedOn w:val="a"/>
    <w:uiPriority w:val="34"/>
    <w:qFormat/>
    <w:rsid w:val="00F231B4"/>
    <w:pPr>
      <w:ind w:left="720"/>
      <w:contextualSpacing/>
    </w:pPr>
  </w:style>
  <w:style w:type="paragraph" w:styleId="a5">
    <w:name w:val="Balloon Text"/>
    <w:basedOn w:val="a"/>
    <w:link w:val="a6"/>
    <w:uiPriority w:val="99"/>
    <w:semiHidden/>
    <w:unhideWhenUsed/>
    <w:rsid w:val="00760A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t.ly/3hwwgq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egalaid.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Vostro</cp:lastModifiedBy>
  <cp:revision>25</cp:revision>
  <cp:lastPrinted>2021-05-28T07:37:00Z</cp:lastPrinted>
  <dcterms:created xsi:type="dcterms:W3CDTF">2021-05-25T11:33:00Z</dcterms:created>
  <dcterms:modified xsi:type="dcterms:W3CDTF">2021-05-28T07:42:00Z</dcterms:modified>
</cp:coreProperties>
</file>