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5E" w:rsidRPr="001124AC" w:rsidRDefault="00017E5E" w:rsidP="00017E5E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5" o:title=""/>
          </v:shape>
          <o:OLEObject Type="Embed" ProgID="Word.Picture.8" ShapeID="_x0000_i1025" DrawAspect="Content" ObjectID="_1592913868" r:id="rId6"/>
        </w:object>
      </w:r>
    </w:p>
    <w:p w:rsidR="00017E5E" w:rsidRPr="001124AC" w:rsidRDefault="00017E5E" w:rsidP="00017E5E">
      <w:pPr>
        <w:spacing w:line="192" w:lineRule="auto"/>
        <w:jc w:val="center"/>
        <w:rPr>
          <w:color w:val="0000FF"/>
        </w:rPr>
      </w:pPr>
    </w:p>
    <w:p w:rsidR="00017E5E" w:rsidRPr="00A4349F" w:rsidRDefault="00017E5E" w:rsidP="00017E5E">
      <w:pPr>
        <w:pStyle w:val="a3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017E5E" w:rsidRPr="00A4349F" w:rsidRDefault="00017E5E" w:rsidP="00017E5E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017E5E" w:rsidRPr="00A4349F" w:rsidRDefault="00017E5E" w:rsidP="00017E5E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ПОДІЛЬСЬКА РАЙОННА ДЕРЖАВНА АДМІНІСТРАЦІЯ</w:t>
      </w:r>
    </w:p>
    <w:p w:rsidR="00017E5E" w:rsidRPr="001124AC" w:rsidRDefault="00017E5E" w:rsidP="00017E5E">
      <w:pPr>
        <w:pStyle w:val="a3"/>
        <w:outlineLvl w:val="0"/>
        <w:rPr>
          <w:b/>
        </w:rPr>
      </w:pPr>
    </w:p>
    <w:p w:rsidR="00017E5E" w:rsidRPr="0053443A" w:rsidRDefault="00017E5E" w:rsidP="00017E5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53443A">
        <w:rPr>
          <w:b/>
          <w:sz w:val="32"/>
          <w:szCs w:val="32"/>
          <w:lang w:val="ru-RU"/>
        </w:rPr>
        <w:t>РОЗПОРЯДЖЕННЯ</w:t>
      </w:r>
    </w:p>
    <w:p w:rsidR="00017E5E" w:rsidRDefault="00017E5E" w:rsidP="00017E5E">
      <w:pPr>
        <w:spacing w:line="360" w:lineRule="auto"/>
        <w:rPr>
          <w:rFonts w:ascii="Courier New" w:hAnsi="Courier New" w:cs="Courier New"/>
        </w:rPr>
      </w:pPr>
    </w:p>
    <w:p w:rsidR="00017E5E" w:rsidRPr="00EA57FE" w:rsidRDefault="00017E5E" w:rsidP="00017E5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12.07.2018     </w:t>
      </w:r>
      <w:r w:rsidRPr="00EA57FE">
        <w:rPr>
          <w:szCs w:val="28"/>
        </w:rPr>
        <w:t xml:space="preserve">          </w:t>
      </w:r>
      <w:r>
        <w:rPr>
          <w:szCs w:val="28"/>
        </w:rPr>
        <w:t xml:space="preserve">          </w:t>
      </w:r>
      <w:r w:rsidRPr="00EA57FE">
        <w:rPr>
          <w:szCs w:val="28"/>
        </w:rPr>
        <w:t xml:space="preserve">  м.Подільськ        </w:t>
      </w:r>
      <w:r>
        <w:rPr>
          <w:szCs w:val="28"/>
        </w:rPr>
        <w:t xml:space="preserve">                 </w:t>
      </w:r>
      <w:r w:rsidRPr="00EA57FE">
        <w:rPr>
          <w:szCs w:val="28"/>
        </w:rPr>
        <w:t xml:space="preserve">  №</w:t>
      </w:r>
      <w:r>
        <w:rPr>
          <w:szCs w:val="28"/>
        </w:rPr>
        <w:t xml:space="preserve"> 408/18</w:t>
      </w:r>
    </w:p>
    <w:p w:rsidR="00017E5E" w:rsidRDefault="00017E5E" w:rsidP="00017E5E">
      <w:pPr>
        <w:jc w:val="both"/>
        <w:rPr>
          <w:b/>
          <w:szCs w:val="28"/>
        </w:rPr>
      </w:pPr>
    </w:p>
    <w:p w:rsidR="00017E5E" w:rsidRDefault="00017E5E" w:rsidP="00017E5E">
      <w:pPr>
        <w:jc w:val="both"/>
        <w:rPr>
          <w:b/>
          <w:szCs w:val="28"/>
        </w:rPr>
      </w:pPr>
      <w:r w:rsidRPr="00A4401C">
        <w:rPr>
          <w:b/>
          <w:szCs w:val="28"/>
        </w:rPr>
        <w:t>Про затвердження плану заходів</w:t>
      </w:r>
      <w:r>
        <w:rPr>
          <w:b/>
          <w:szCs w:val="28"/>
        </w:rPr>
        <w:t xml:space="preserve"> </w:t>
      </w:r>
      <w:r w:rsidRPr="00A4401C">
        <w:rPr>
          <w:b/>
          <w:szCs w:val="28"/>
        </w:rPr>
        <w:t>щодо</w:t>
      </w:r>
    </w:p>
    <w:p w:rsidR="00017E5E" w:rsidRDefault="00017E5E" w:rsidP="00017E5E">
      <w:pPr>
        <w:jc w:val="both"/>
        <w:rPr>
          <w:b/>
          <w:szCs w:val="28"/>
        </w:rPr>
      </w:pPr>
      <w:r w:rsidRPr="007B74C7">
        <w:rPr>
          <w:b/>
          <w:szCs w:val="28"/>
        </w:rPr>
        <w:t>сприяння зміцненню національної</w:t>
      </w:r>
      <w:r>
        <w:rPr>
          <w:b/>
          <w:szCs w:val="28"/>
        </w:rPr>
        <w:t xml:space="preserve"> </w:t>
      </w:r>
      <w:r w:rsidRPr="007B74C7">
        <w:rPr>
          <w:b/>
          <w:szCs w:val="28"/>
        </w:rPr>
        <w:t>єдності,</w:t>
      </w:r>
    </w:p>
    <w:p w:rsidR="00017E5E" w:rsidRDefault="00017E5E" w:rsidP="00017E5E">
      <w:pPr>
        <w:jc w:val="both"/>
        <w:rPr>
          <w:b/>
          <w:szCs w:val="28"/>
        </w:rPr>
      </w:pPr>
      <w:r w:rsidRPr="007B74C7">
        <w:rPr>
          <w:b/>
          <w:szCs w:val="28"/>
        </w:rPr>
        <w:t>консолідації українського</w:t>
      </w:r>
      <w:r>
        <w:rPr>
          <w:b/>
          <w:szCs w:val="28"/>
        </w:rPr>
        <w:t xml:space="preserve"> </w:t>
      </w:r>
      <w:r w:rsidRPr="007B74C7">
        <w:rPr>
          <w:b/>
          <w:szCs w:val="28"/>
        </w:rPr>
        <w:t xml:space="preserve">суспільства, </w:t>
      </w:r>
    </w:p>
    <w:p w:rsidR="00017E5E" w:rsidRDefault="00017E5E" w:rsidP="00017E5E">
      <w:pPr>
        <w:jc w:val="both"/>
        <w:rPr>
          <w:b/>
          <w:szCs w:val="28"/>
        </w:rPr>
      </w:pPr>
      <w:r w:rsidRPr="007B74C7">
        <w:rPr>
          <w:b/>
          <w:szCs w:val="28"/>
        </w:rPr>
        <w:t xml:space="preserve">підтримки ініціатив громадськості у цій </w:t>
      </w:r>
    </w:p>
    <w:p w:rsidR="00017E5E" w:rsidRPr="00A4401C" w:rsidRDefault="00017E5E" w:rsidP="00017E5E">
      <w:pPr>
        <w:jc w:val="both"/>
        <w:rPr>
          <w:b/>
          <w:szCs w:val="28"/>
        </w:rPr>
      </w:pPr>
      <w:r w:rsidRPr="007B74C7">
        <w:rPr>
          <w:b/>
          <w:szCs w:val="28"/>
        </w:rPr>
        <w:t>сфері в</w:t>
      </w:r>
      <w:r>
        <w:rPr>
          <w:b/>
          <w:szCs w:val="28"/>
        </w:rPr>
        <w:t xml:space="preserve"> </w:t>
      </w:r>
      <w:r w:rsidRPr="00A4401C">
        <w:rPr>
          <w:b/>
          <w:szCs w:val="28"/>
        </w:rPr>
        <w:t>Подільському</w:t>
      </w:r>
      <w:r>
        <w:rPr>
          <w:b/>
          <w:szCs w:val="28"/>
        </w:rPr>
        <w:t xml:space="preserve"> </w:t>
      </w:r>
      <w:r w:rsidRPr="00A4401C">
        <w:rPr>
          <w:b/>
          <w:szCs w:val="28"/>
        </w:rPr>
        <w:t xml:space="preserve">районі </w:t>
      </w:r>
    </w:p>
    <w:p w:rsidR="00017E5E" w:rsidRDefault="00017E5E" w:rsidP="00017E5E">
      <w:pPr>
        <w:jc w:val="both"/>
        <w:rPr>
          <w:szCs w:val="28"/>
        </w:rPr>
      </w:pPr>
      <w:r w:rsidRPr="00ED3193">
        <w:rPr>
          <w:szCs w:val="28"/>
        </w:rPr>
        <w:t xml:space="preserve">     </w:t>
      </w:r>
    </w:p>
    <w:p w:rsidR="00017E5E" w:rsidRPr="008D55B2" w:rsidRDefault="00017E5E" w:rsidP="00017E5E">
      <w:pPr>
        <w:jc w:val="both"/>
        <w:rPr>
          <w:sz w:val="24"/>
          <w:szCs w:val="24"/>
        </w:rPr>
      </w:pPr>
    </w:p>
    <w:p w:rsidR="00017E5E" w:rsidRPr="00E57A5C" w:rsidRDefault="00017E5E" w:rsidP="00017E5E">
      <w:pPr>
        <w:ind w:firstLine="709"/>
        <w:jc w:val="both"/>
        <w:rPr>
          <w:szCs w:val="28"/>
        </w:rPr>
      </w:pPr>
      <w:r w:rsidRPr="00E57A5C">
        <w:t xml:space="preserve">На виконання пункту </w:t>
      </w:r>
      <w:r>
        <w:t>3</w:t>
      </w:r>
      <w:r w:rsidRPr="00E57A5C">
        <w:t xml:space="preserve"> Указу Президента України від </w:t>
      </w:r>
      <w:r>
        <w:t>01 грудня</w:t>
      </w:r>
      <w:r w:rsidRPr="00E57A5C">
        <w:t xml:space="preserve"> 2016 року № </w:t>
      </w:r>
      <w:r>
        <w:t>534</w:t>
      </w:r>
      <w:r w:rsidRPr="00E57A5C">
        <w:t>/2016 «Про</w:t>
      </w:r>
      <w:r>
        <w:t xml:space="preserve"> пріоритетні заходи щодо сприяння зміцненню національної єдності та консолідації українського суспільства, підтримки ініціатив громадськості у цій сфері</w:t>
      </w:r>
      <w:r w:rsidRPr="00E57A5C">
        <w:t xml:space="preserve">», </w:t>
      </w:r>
      <w:r w:rsidRPr="00E57A5C">
        <w:rPr>
          <w:szCs w:val="28"/>
        </w:rPr>
        <w:t xml:space="preserve">розпорядження </w:t>
      </w:r>
      <w:r>
        <w:rPr>
          <w:szCs w:val="28"/>
        </w:rPr>
        <w:t xml:space="preserve">в.о. голови Одеської </w:t>
      </w:r>
      <w:r w:rsidRPr="00E57A5C">
        <w:rPr>
          <w:szCs w:val="28"/>
        </w:rPr>
        <w:t xml:space="preserve">обласної державної адміністрації від </w:t>
      </w:r>
      <w:r>
        <w:rPr>
          <w:szCs w:val="28"/>
        </w:rPr>
        <w:t>07 червня</w:t>
      </w:r>
      <w:r w:rsidRPr="00E57A5C">
        <w:rPr>
          <w:szCs w:val="28"/>
        </w:rPr>
        <w:t xml:space="preserve"> 2018 року № </w:t>
      </w:r>
      <w:r>
        <w:rPr>
          <w:szCs w:val="28"/>
        </w:rPr>
        <w:t>581</w:t>
      </w:r>
      <w:r w:rsidRPr="00E57A5C">
        <w:rPr>
          <w:szCs w:val="28"/>
        </w:rPr>
        <w:t>/А-2018</w:t>
      </w:r>
      <w:r>
        <w:rPr>
          <w:szCs w:val="28"/>
        </w:rPr>
        <w:t xml:space="preserve"> «</w:t>
      </w:r>
      <w:r w:rsidRPr="00E57A5C">
        <w:rPr>
          <w:szCs w:val="28"/>
        </w:rPr>
        <w:t xml:space="preserve">Про затвердження </w:t>
      </w:r>
      <w:r>
        <w:rPr>
          <w:szCs w:val="28"/>
        </w:rPr>
        <w:t xml:space="preserve">регіонального </w:t>
      </w:r>
      <w:r w:rsidRPr="00E57A5C">
        <w:rPr>
          <w:szCs w:val="28"/>
        </w:rPr>
        <w:t>плану заходів щодо</w:t>
      </w:r>
      <w:r>
        <w:rPr>
          <w:szCs w:val="28"/>
        </w:rPr>
        <w:t xml:space="preserve"> </w:t>
      </w:r>
      <w:r w:rsidRPr="00E57A5C">
        <w:rPr>
          <w:szCs w:val="28"/>
        </w:rPr>
        <w:t>сприяння зміцненню національної єдності,</w:t>
      </w:r>
      <w:r>
        <w:rPr>
          <w:szCs w:val="28"/>
        </w:rPr>
        <w:t xml:space="preserve"> </w:t>
      </w:r>
      <w:r w:rsidRPr="00E57A5C">
        <w:rPr>
          <w:szCs w:val="28"/>
        </w:rPr>
        <w:t xml:space="preserve">консолідації українського суспільства, підтримки ініціатив громадськості у цій сфері в </w:t>
      </w:r>
      <w:r>
        <w:rPr>
          <w:szCs w:val="28"/>
        </w:rPr>
        <w:t>Одеській області»</w:t>
      </w:r>
      <w:r w:rsidRPr="00E57A5C">
        <w:rPr>
          <w:szCs w:val="28"/>
        </w:rPr>
        <w:t xml:space="preserve">, з метою </w:t>
      </w:r>
      <w:r>
        <w:rPr>
          <w:szCs w:val="28"/>
        </w:rPr>
        <w:t>сприяння зміцненню національної єдності та консолідації українського суспільства, визначення пріоритетних заходів з вирішення цих питань, а також забезпечення взаємодії державних органів з організаціями громадянського суспільства:</w:t>
      </w:r>
    </w:p>
    <w:p w:rsidR="00017E5E" w:rsidRPr="007B74C7" w:rsidRDefault="00017E5E" w:rsidP="00017E5E">
      <w:pPr>
        <w:ind w:firstLine="709"/>
        <w:jc w:val="both"/>
        <w:rPr>
          <w:color w:val="FF0000"/>
          <w:sz w:val="24"/>
          <w:szCs w:val="24"/>
        </w:rPr>
      </w:pPr>
    </w:p>
    <w:p w:rsidR="00017E5E" w:rsidRPr="00E57A5C" w:rsidRDefault="00017E5E" w:rsidP="00017E5E">
      <w:pPr>
        <w:ind w:firstLine="709"/>
        <w:jc w:val="both"/>
        <w:rPr>
          <w:szCs w:val="28"/>
        </w:rPr>
      </w:pPr>
      <w:r w:rsidRPr="00E57A5C">
        <w:rPr>
          <w:szCs w:val="28"/>
        </w:rPr>
        <w:t>1. Затвердити план заходів</w:t>
      </w:r>
      <w:r>
        <w:rPr>
          <w:szCs w:val="28"/>
        </w:rPr>
        <w:t xml:space="preserve"> </w:t>
      </w:r>
      <w:r w:rsidRPr="00E57A5C">
        <w:rPr>
          <w:szCs w:val="28"/>
        </w:rPr>
        <w:t>щодо</w:t>
      </w:r>
      <w:r>
        <w:rPr>
          <w:szCs w:val="28"/>
        </w:rPr>
        <w:t xml:space="preserve"> </w:t>
      </w:r>
      <w:r w:rsidRPr="00E57A5C">
        <w:rPr>
          <w:szCs w:val="28"/>
        </w:rPr>
        <w:t>сприяння зміцненню національної єдності,</w:t>
      </w:r>
      <w:r>
        <w:rPr>
          <w:szCs w:val="28"/>
        </w:rPr>
        <w:t xml:space="preserve"> </w:t>
      </w:r>
      <w:r w:rsidRPr="00E57A5C">
        <w:rPr>
          <w:szCs w:val="28"/>
        </w:rPr>
        <w:t>консолідації українського суспільства, підтримки ініціатив громадськості у цій сфері в Подільському районі (далі – план заходів), що додається.</w:t>
      </w:r>
    </w:p>
    <w:p w:rsidR="00017E5E" w:rsidRPr="007B74C7" w:rsidRDefault="00017E5E" w:rsidP="00017E5E">
      <w:pPr>
        <w:ind w:firstLine="709"/>
        <w:jc w:val="both"/>
        <w:rPr>
          <w:color w:val="FF0000"/>
          <w:sz w:val="24"/>
          <w:szCs w:val="24"/>
        </w:rPr>
      </w:pPr>
    </w:p>
    <w:p w:rsidR="00017E5E" w:rsidRPr="00E57A5C" w:rsidRDefault="00017E5E" w:rsidP="00017E5E">
      <w:pPr>
        <w:ind w:firstLine="709"/>
        <w:jc w:val="both"/>
        <w:rPr>
          <w:szCs w:val="28"/>
        </w:rPr>
      </w:pPr>
      <w:r w:rsidRPr="00E57A5C">
        <w:rPr>
          <w:szCs w:val="28"/>
        </w:rPr>
        <w:t>2. Доручити керівникам структурних підрозділів районної державної адміністрації, причетним до виконання заходів</w:t>
      </w:r>
      <w:r>
        <w:rPr>
          <w:szCs w:val="28"/>
        </w:rPr>
        <w:t>,</w:t>
      </w:r>
      <w:r w:rsidRPr="00E57A5C">
        <w:rPr>
          <w:szCs w:val="28"/>
        </w:rPr>
        <w:t xml:space="preserve"> до </w:t>
      </w:r>
      <w:r>
        <w:rPr>
          <w:szCs w:val="28"/>
        </w:rPr>
        <w:t xml:space="preserve">30 січня 2019 року </w:t>
      </w:r>
      <w:r w:rsidRPr="00E57A5C">
        <w:rPr>
          <w:szCs w:val="28"/>
        </w:rPr>
        <w:t>надати інформацію про реалізацію плану заходів до сектору комунікацій з громадськістю райдержадміністрації (Казимиров Р.А.).</w:t>
      </w:r>
    </w:p>
    <w:p w:rsidR="00017E5E" w:rsidRDefault="00017E5E" w:rsidP="00017E5E">
      <w:pPr>
        <w:ind w:firstLine="709"/>
        <w:jc w:val="both"/>
        <w:rPr>
          <w:color w:val="FF0000"/>
          <w:sz w:val="24"/>
          <w:szCs w:val="24"/>
        </w:rPr>
      </w:pPr>
    </w:p>
    <w:p w:rsidR="00017E5E" w:rsidRDefault="00017E5E" w:rsidP="00017E5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57A5C">
        <w:rPr>
          <w:szCs w:val="28"/>
        </w:rPr>
        <w:t xml:space="preserve">. </w:t>
      </w:r>
      <w:r w:rsidRPr="00DE56E1">
        <w:rPr>
          <w:szCs w:val="28"/>
        </w:rPr>
        <w:t>Рекомендувати</w:t>
      </w:r>
      <w:r w:rsidRPr="00E57A5C">
        <w:rPr>
          <w:szCs w:val="28"/>
        </w:rPr>
        <w:t xml:space="preserve"> </w:t>
      </w:r>
      <w:r>
        <w:rPr>
          <w:szCs w:val="28"/>
        </w:rPr>
        <w:t xml:space="preserve">виконавчому комітету Куяльницької сільської ради </w:t>
      </w:r>
      <w:r w:rsidRPr="00E57A5C">
        <w:rPr>
          <w:szCs w:val="28"/>
        </w:rPr>
        <w:t xml:space="preserve">до </w:t>
      </w:r>
      <w:r>
        <w:rPr>
          <w:szCs w:val="28"/>
        </w:rPr>
        <w:t xml:space="preserve">30 січня 2019 року </w:t>
      </w:r>
      <w:r w:rsidRPr="00E57A5C">
        <w:rPr>
          <w:szCs w:val="28"/>
        </w:rPr>
        <w:t xml:space="preserve">надати інформацію про </w:t>
      </w:r>
      <w:r>
        <w:rPr>
          <w:szCs w:val="28"/>
        </w:rPr>
        <w:t xml:space="preserve">виконання окремих </w:t>
      </w:r>
      <w:r w:rsidRPr="00E57A5C">
        <w:rPr>
          <w:szCs w:val="28"/>
        </w:rPr>
        <w:t>заходів</w:t>
      </w:r>
      <w:r>
        <w:rPr>
          <w:szCs w:val="28"/>
        </w:rPr>
        <w:t xml:space="preserve"> плану</w:t>
      </w:r>
      <w:r w:rsidRPr="00E57A5C">
        <w:rPr>
          <w:szCs w:val="28"/>
        </w:rPr>
        <w:t xml:space="preserve"> до </w:t>
      </w:r>
      <w:r>
        <w:rPr>
          <w:szCs w:val="28"/>
        </w:rPr>
        <w:t xml:space="preserve">Подільської </w:t>
      </w:r>
      <w:r w:rsidRPr="00E57A5C">
        <w:rPr>
          <w:szCs w:val="28"/>
        </w:rPr>
        <w:t>рай</w:t>
      </w:r>
      <w:r>
        <w:rPr>
          <w:szCs w:val="28"/>
        </w:rPr>
        <w:t xml:space="preserve">онної </w:t>
      </w:r>
      <w:r w:rsidRPr="00E57A5C">
        <w:rPr>
          <w:szCs w:val="28"/>
        </w:rPr>
        <w:t>держ</w:t>
      </w:r>
      <w:r>
        <w:rPr>
          <w:szCs w:val="28"/>
        </w:rPr>
        <w:t xml:space="preserve">авної </w:t>
      </w:r>
      <w:r w:rsidRPr="00E57A5C">
        <w:rPr>
          <w:szCs w:val="28"/>
        </w:rPr>
        <w:t>адміністрації</w:t>
      </w:r>
      <w:r>
        <w:rPr>
          <w:szCs w:val="28"/>
        </w:rPr>
        <w:t>.</w:t>
      </w:r>
    </w:p>
    <w:p w:rsidR="00017E5E" w:rsidRDefault="00017E5E" w:rsidP="00017E5E">
      <w:pPr>
        <w:ind w:firstLine="709"/>
        <w:jc w:val="both"/>
        <w:rPr>
          <w:szCs w:val="28"/>
        </w:rPr>
      </w:pPr>
    </w:p>
    <w:p w:rsidR="00017E5E" w:rsidRPr="00E57A5C" w:rsidRDefault="00017E5E" w:rsidP="00017E5E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E57A5C">
        <w:rPr>
          <w:szCs w:val="28"/>
        </w:rPr>
        <w:t>Доручити сектору комунікацій з громадськістю рай</w:t>
      </w:r>
      <w:r>
        <w:rPr>
          <w:szCs w:val="28"/>
        </w:rPr>
        <w:t xml:space="preserve">онної </w:t>
      </w:r>
      <w:r w:rsidRPr="00E57A5C">
        <w:rPr>
          <w:szCs w:val="28"/>
        </w:rPr>
        <w:t>держ</w:t>
      </w:r>
      <w:r>
        <w:rPr>
          <w:szCs w:val="28"/>
        </w:rPr>
        <w:t xml:space="preserve">авної адміністрації (Казимиров Р.А.) узагальнити інформацію про реалізацію плану заходів та інформувати про виконання управління комунікацій та інформаційної політики Одеської </w:t>
      </w:r>
      <w:r w:rsidRPr="00E57A5C">
        <w:rPr>
          <w:szCs w:val="28"/>
        </w:rPr>
        <w:t>обласної державної адміністрації</w:t>
      </w:r>
      <w:r>
        <w:rPr>
          <w:szCs w:val="28"/>
        </w:rPr>
        <w:t xml:space="preserve"> до 15 лютого 2019 року.</w:t>
      </w:r>
    </w:p>
    <w:p w:rsidR="00017E5E" w:rsidRPr="007B74C7" w:rsidRDefault="00017E5E" w:rsidP="00017E5E">
      <w:pPr>
        <w:ind w:firstLine="709"/>
        <w:jc w:val="both"/>
        <w:rPr>
          <w:color w:val="FF0000"/>
          <w:sz w:val="24"/>
          <w:szCs w:val="24"/>
        </w:rPr>
      </w:pPr>
    </w:p>
    <w:p w:rsidR="00017E5E" w:rsidRPr="00E57A5C" w:rsidRDefault="00017E5E" w:rsidP="00017E5E">
      <w:pPr>
        <w:ind w:firstLine="709"/>
        <w:jc w:val="both"/>
      </w:pPr>
      <w:r>
        <w:rPr>
          <w:szCs w:val="28"/>
        </w:rPr>
        <w:t>5</w:t>
      </w:r>
      <w:r w:rsidRPr="00E57A5C">
        <w:rPr>
          <w:szCs w:val="28"/>
        </w:rPr>
        <w:t xml:space="preserve">. </w:t>
      </w:r>
      <w:r w:rsidRPr="00E57A5C">
        <w:t xml:space="preserve">Контроль за виконанням розпорядження покласти на керівника апарату районної державної адміністрації Білоусову В.М. </w:t>
      </w:r>
    </w:p>
    <w:p w:rsidR="00017E5E" w:rsidRPr="007B74C7" w:rsidRDefault="00017E5E" w:rsidP="00017E5E">
      <w:pPr>
        <w:jc w:val="both"/>
        <w:rPr>
          <w:color w:val="FF0000"/>
        </w:rPr>
      </w:pPr>
    </w:p>
    <w:p w:rsidR="00017E5E" w:rsidRPr="007B74C7" w:rsidRDefault="00017E5E" w:rsidP="00017E5E">
      <w:pPr>
        <w:jc w:val="both"/>
        <w:rPr>
          <w:color w:val="FF0000"/>
        </w:rPr>
      </w:pPr>
    </w:p>
    <w:p w:rsidR="00017E5E" w:rsidRPr="007B74C7" w:rsidRDefault="00017E5E" w:rsidP="00017E5E">
      <w:pPr>
        <w:jc w:val="both"/>
        <w:rPr>
          <w:color w:val="FF0000"/>
        </w:rPr>
      </w:pPr>
    </w:p>
    <w:p w:rsidR="00017E5E" w:rsidRPr="00735F5A" w:rsidRDefault="00017E5E" w:rsidP="00017E5E">
      <w:pPr>
        <w:jc w:val="both"/>
        <w:rPr>
          <w:b/>
        </w:rPr>
      </w:pPr>
      <w:r w:rsidRPr="00735F5A">
        <w:rPr>
          <w:b/>
        </w:rPr>
        <w:t xml:space="preserve">Голова районної </w:t>
      </w:r>
    </w:p>
    <w:p w:rsidR="00017E5E" w:rsidRPr="00735F5A" w:rsidRDefault="00017E5E" w:rsidP="00017E5E">
      <w:pPr>
        <w:jc w:val="both"/>
        <w:rPr>
          <w:b/>
        </w:rPr>
      </w:pPr>
      <w:r w:rsidRPr="00735F5A">
        <w:rPr>
          <w:b/>
        </w:rPr>
        <w:t>державної адміністрації                                                        Р.І Пітак</w:t>
      </w:r>
    </w:p>
    <w:p w:rsidR="00017E5E" w:rsidRPr="00735F5A" w:rsidRDefault="00017E5E" w:rsidP="00017E5E">
      <w:pPr>
        <w:rPr>
          <w:szCs w:val="28"/>
        </w:rPr>
      </w:pPr>
    </w:p>
    <w:p w:rsidR="006812CD" w:rsidRDefault="006812CD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Default="009A33CE" w:rsidP="00774B1F">
      <w:pPr>
        <w:rPr>
          <w:szCs w:val="28"/>
        </w:rPr>
      </w:pPr>
    </w:p>
    <w:p w:rsidR="009A33CE" w:rsidRPr="009A33CE" w:rsidRDefault="009A33CE" w:rsidP="009A33CE">
      <w:pPr>
        <w:autoSpaceDE w:val="0"/>
        <w:autoSpaceDN w:val="0"/>
        <w:adjustRightInd w:val="0"/>
        <w:ind w:left="5954"/>
        <w:rPr>
          <w:spacing w:val="0"/>
          <w:sz w:val="24"/>
          <w:szCs w:val="24"/>
          <w:lang w:eastAsia="uk-UA"/>
        </w:rPr>
      </w:pPr>
      <w:r w:rsidRPr="009A33CE">
        <w:rPr>
          <w:spacing w:val="0"/>
          <w:sz w:val="24"/>
          <w:szCs w:val="24"/>
          <w:lang w:eastAsia="uk-UA"/>
        </w:rPr>
        <w:lastRenderedPageBreak/>
        <w:t xml:space="preserve">ЗАТВЕРДЖЕНО </w:t>
      </w:r>
    </w:p>
    <w:p w:rsidR="009A33CE" w:rsidRPr="009A33CE" w:rsidRDefault="009A33CE" w:rsidP="009A33CE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9A33CE">
        <w:rPr>
          <w:spacing w:val="0"/>
          <w:sz w:val="22"/>
          <w:szCs w:val="22"/>
          <w:lang w:eastAsia="uk-UA"/>
        </w:rPr>
        <w:t xml:space="preserve">розпорядження  голови </w:t>
      </w:r>
    </w:p>
    <w:p w:rsidR="009A33CE" w:rsidRPr="009A33CE" w:rsidRDefault="009A33CE" w:rsidP="009A33CE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9A33CE">
        <w:rPr>
          <w:spacing w:val="0"/>
          <w:sz w:val="22"/>
          <w:szCs w:val="22"/>
          <w:lang w:eastAsia="uk-UA"/>
        </w:rPr>
        <w:t xml:space="preserve">районної державної адміністрації </w:t>
      </w:r>
    </w:p>
    <w:p w:rsidR="009A33CE" w:rsidRPr="009A33CE" w:rsidRDefault="009A33CE" w:rsidP="009A33CE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9A33CE">
        <w:rPr>
          <w:spacing w:val="0"/>
          <w:sz w:val="22"/>
          <w:szCs w:val="22"/>
          <w:lang w:eastAsia="uk-UA"/>
        </w:rPr>
        <w:t>від  12.07.2018  №  408/18</w:t>
      </w:r>
    </w:p>
    <w:p w:rsidR="009A33CE" w:rsidRPr="009A33CE" w:rsidRDefault="009A33CE" w:rsidP="009A33CE">
      <w:pPr>
        <w:rPr>
          <w:spacing w:val="0"/>
          <w:sz w:val="20"/>
        </w:rPr>
      </w:pPr>
    </w:p>
    <w:p w:rsidR="009A33CE" w:rsidRPr="009A33CE" w:rsidRDefault="009A33CE" w:rsidP="009A33CE">
      <w:pPr>
        <w:jc w:val="center"/>
        <w:rPr>
          <w:b/>
          <w:spacing w:val="0"/>
          <w:sz w:val="24"/>
          <w:szCs w:val="24"/>
        </w:rPr>
      </w:pPr>
      <w:r w:rsidRPr="009A33CE">
        <w:rPr>
          <w:b/>
          <w:spacing w:val="0"/>
          <w:sz w:val="24"/>
          <w:szCs w:val="24"/>
        </w:rPr>
        <w:t>План</w:t>
      </w:r>
    </w:p>
    <w:p w:rsidR="009A33CE" w:rsidRPr="009A33CE" w:rsidRDefault="009A33CE" w:rsidP="009A33CE">
      <w:pPr>
        <w:jc w:val="center"/>
        <w:rPr>
          <w:b/>
          <w:spacing w:val="0"/>
          <w:sz w:val="24"/>
          <w:szCs w:val="24"/>
        </w:rPr>
      </w:pPr>
      <w:r w:rsidRPr="009A33CE">
        <w:rPr>
          <w:b/>
          <w:spacing w:val="0"/>
          <w:sz w:val="24"/>
          <w:szCs w:val="24"/>
        </w:rPr>
        <w:t>заходів щодо сприяння зміцненню національної єдності, консолідації українського суспільства, підтримки ініціатив громадськості у цій сфері в Подільському районі</w:t>
      </w:r>
    </w:p>
    <w:p w:rsidR="009A33CE" w:rsidRPr="009A33CE" w:rsidRDefault="009A33CE" w:rsidP="009A33CE">
      <w:pPr>
        <w:ind w:left="4956" w:firstLine="708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ab/>
      </w:r>
    </w:p>
    <w:p w:rsidR="009A33CE" w:rsidRPr="009A33CE" w:rsidRDefault="009A33CE" w:rsidP="009A33CE">
      <w:pPr>
        <w:ind w:firstLine="708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1. Провести комплексний аналіз функціонування мови у навчально-виховному процесі та мовного режиму у закладах загальної середньої освіти та на його основі розробити програму щодо посилення ролі української мови в освіті як фактора, що відіграє провідну роль у процесах консолідації українського суспільства та інтеграції національних меншин, реалізації їх права на освіту державною мовою.   </w:t>
      </w:r>
    </w:p>
    <w:p w:rsidR="009A33CE" w:rsidRPr="009A33CE" w:rsidRDefault="009A33CE" w:rsidP="009A33CE">
      <w:pPr>
        <w:ind w:firstLine="708"/>
        <w:jc w:val="both"/>
        <w:rPr>
          <w:spacing w:val="0"/>
          <w:sz w:val="20"/>
        </w:rPr>
      </w:pPr>
    </w:p>
    <w:p w:rsidR="009A33CE" w:rsidRPr="009A33CE" w:rsidRDefault="009A33CE" w:rsidP="009A33CE">
      <w:pPr>
        <w:jc w:val="both"/>
        <w:rPr>
          <w:spacing w:val="0"/>
          <w:sz w:val="24"/>
          <w:szCs w:val="24"/>
        </w:rPr>
      </w:pPr>
      <w:r w:rsidRPr="009A33CE">
        <w:rPr>
          <w:spacing w:val="-4"/>
          <w:sz w:val="24"/>
          <w:szCs w:val="24"/>
        </w:rPr>
        <w:t>До 1 вересня 2018 року</w:t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  <w:t xml:space="preserve">         </w:t>
      </w:r>
      <w:r w:rsidR="007E02FC">
        <w:rPr>
          <w:spacing w:val="-4"/>
          <w:sz w:val="24"/>
          <w:szCs w:val="24"/>
        </w:rPr>
        <w:t xml:space="preserve"> </w:t>
      </w:r>
      <w:r w:rsidRPr="009A33CE">
        <w:rPr>
          <w:spacing w:val="-4"/>
          <w:sz w:val="24"/>
          <w:szCs w:val="24"/>
        </w:rPr>
        <w:t xml:space="preserve">       </w:t>
      </w:r>
      <w:r w:rsidRPr="009A33CE">
        <w:rPr>
          <w:spacing w:val="0"/>
          <w:sz w:val="24"/>
          <w:szCs w:val="24"/>
        </w:rPr>
        <w:t xml:space="preserve">Сектор з питань освіти і культури РДА, </w:t>
      </w:r>
    </w:p>
    <w:p w:rsidR="009A33CE" w:rsidRPr="009A33CE" w:rsidRDefault="009A33CE" w:rsidP="009A33CE">
      <w:pPr>
        <w:ind w:left="5245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виконавчий комітет Куяльницької </w:t>
      </w:r>
    </w:p>
    <w:p w:rsidR="009A33CE" w:rsidRPr="009A33CE" w:rsidRDefault="009A33CE" w:rsidP="009A33CE">
      <w:pPr>
        <w:ind w:left="5245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сільської ради</w:t>
      </w:r>
    </w:p>
    <w:p w:rsidR="009A33CE" w:rsidRPr="009A33CE" w:rsidRDefault="009A33CE" w:rsidP="009A33CE">
      <w:pPr>
        <w:ind w:firstLine="708"/>
        <w:jc w:val="both"/>
        <w:rPr>
          <w:color w:val="FF0000"/>
          <w:spacing w:val="0"/>
          <w:sz w:val="20"/>
        </w:rPr>
      </w:pPr>
    </w:p>
    <w:p w:rsidR="009A33CE" w:rsidRDefault="009A33CE" w:rsidP="009A33CE">
      <w:pPr>
        <w:ind w:firstLine="708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2. Вжити заходів для розвитку та посилення співробітництва з реалізації економічних, соціальних, освітніх, туристичних, інформаційних та культурно-мистецьких проектів, зокрема:</w:t>
      </w:r>
    </w:p>
    <w:p w:rsidR="009A33CE" w:rsidRPr="009A33CE" w:rsidRDefault="009A33CE" w:rsidP="009A33CE">
      <w:pPr>
        <w:ind w:firstLine="708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2.1. Забезпечити підтримку та сприяння організаціям громадянського суспільства, діяльність яких спрямована на забезпечення місцевого та регіонального розвитку, у залученні громадян до процесу міжрегіонального обміну та співробітництва  </w:t>
      </w:r>
    </w:p>
    <w:p w:rsidR="009A33CE" w:rsidRPr="009A33CE" w:rsidRDefault="009A33CE" w:rsidP="009A33CE">
      <w:pPr>
        <w:ind w:firstLine="708"/>
        <w:jc w:val="both"/>
        <w:rPr>
          <w:color w:val="FF0000"/>
          <w:spacing w:val="0"/>
          <w:sz w:val="24"/>
          <w:szCs w:val="24"/>
        </w:rPr>
      </w:pPr>
    </w:p>
    <w:p w:rsidR="009A33CE" w:rsidRPr="009A33CE" w:rsidRDefault="009A33CE" w:rsidP="009A33CE">
      <w:pPr>
        <w:jc w:val="both"/>
        <w:rPr>
          <w:spacing w:val="0"/>
          <w:sz w:val="24"/>
          <w:szCs w:val="24"/>
        </w:rPr>
      </w:pPr>
      <w:r w:rsidRPr="009A33CE">
        <w:rPr>
          <w:spacing w:val="-4"/>
          <w:sz w:val="24"/>
          <w:szCs w:val="24"/>
        </w:rPr>
        <w:t xml:space="preserve">Постійно                            </w:t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  <w:t xml:space="preserve">                   </w:t>
      </w:r>
      <w:r w:rsidR="007E02FC">
        <w:rPr>
          <w:spacing w:val="-4"/>
          <w:sz w:val="24"/>
          <w:szCs w:val="24"/>
        </w:rPr>
        <w:t xml:space="preserve"> </w:t>
      </w:r>
      <w:r w:rsidRPr="009A33CE">
        <w:rPr>
          <w:spacing w:val="-4"/>
          <w:sz w:val="24"/>
          <w:szCs w:val="24"/>
        </w:rPr>
        <w:t xml:space="preserve">       </w:t>
      </w:r>
      <w:r w:rsidRPr="009A33CE">
        <w:rPr>
          <w:spacing w:val="0"/>
          <w:sz w:val="24"/>
          <w:szCs w:val="24"/>
        </w:rPr>
        <w:t xml:space="preserve">Сектор з питань освіти і культури РДА,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управління соціального захисту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населення РДА, сектор комунікацій з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громадськістю РДА, відділ економічного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розвитку, інфраструктури і торгівлі РДА,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виконавчий комітет Куяльницької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сільської ради</w:t>
      </w:r>
    </w:p>
    <w:p w:rsidR="009A33CE" w:rsidRPr="009A33CE" w:rsidRDefault="009A33CE" w:rsidP="009A33CE">
      <w:pPr>
        <w:ind w:left="5103"/>
        <w:jc w:val="both"/>
        <w:rPr>
          <w:color w:val="FF0000"/>
          <w:spacing w:val="0"/>
          <w:sz w:val="20"/>
        </w:rPr>
      </w:pPr>
    </w:p>
    <w:p w:rsidR="009A33CE" w:rsidRPr="009A33CE" w:rsidRDefault="009A33CE" w:rsidP="009A33CE">
      <w:pPr>
        <w:ind w:firstLine="708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2.2. Сприяти організації та проведенню зустрічей представників ділових кіл, презентацій, засідань за «круглим столом», а також комунікаційних заходів за участю внутрішньо переміщених осіб, експертів, зокрема стосовно тематики реінтеграції тимчасово окупованих територій</w:t>
      </w:r>
    </w:p>
    <w:p w:rsidR="009A33CE" w:rsidRPr="009A33CE" w:rsidRDefault="009A33CE" w:rsidP="009A33CE">
      <w:pPr>
        <w:ind w:firstLine="708"/>
        <w:jc w:val="both"/>
        <w:rPr>
          <w:color w:val="FF0000"/>
          <w:spacing w:val="0"/>
          <w:sz w:val="20"/>
        </w:rPr>
      </w:pPr>
    </w:p>
    <w:p w:rsidR="009A33CE" w:rsidRPr="009A33CE" w:rsidRDefault="009A33CE" w:rsidP="009A33CE">
      <w:pPr>
        <w:jc w:val="both"/>
        <w:rPr>
          <w:spacing w:val="0"/>
          <w:sz w:val="24"/>
          <w:szCs w:val="24"/>
        </w:rPr>
      </w:pPr>
      <w:r w:rsidRPr="009A33CE">
        <w:rPr>
          <w:spacing w:val="-4"/>
          <w:sz w:val="24"/>
          <w:szCs w:val="24"/>
        </w:rPr>
        <w:t xml:space="preserve">Постійно                            </w:t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  <w:t xml:space="preserve">    </w:t>
      </w:r>
      <w:r w:rsidR="007E02FC">
        <w:rPr>
          <w:spacing w:val="-4"/>
          <w:sz w:val="24"/>
          <w:szCs w:val="24"/>
        </w:rPr>
        <w:t xml:space="preserve"> </w:t>
      </w:r>
      <w:r w:rsidRPr="009A33CE">
        <w:rPr>
          <w:spacing w:val="-4"/>
          <w:sz w:val="24"/>
          <w:szCs w:val="24"/>
        </w:rPr>
        <w:t xml:space="preserve">          </w:t>
      </w:r>
      <w:r w:rsidRPr="009A33CE">
        <w:rPr>
          <w:spacing w:val="0"/>
          <w:sz w:val="24"/>
          <w:szCs w:val="24"/>
        </w:rPr>
        <w:t xml:space="preserve">Сектор з питань освіти і культури РДА,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управління соціального захисту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населення РДА, сектор комунікацій з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громадськістю, юридичний сектор РДА,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виконавчий комітет Куяльницької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сільської ради</w:t>
      </w:r>
    </w:p>
    <w:p w:rsidR="009A33CE" w:rsidRPr="009A33CE" w:rsidRDefault="009A33CE" w:rsidP="009A33CE">
      <w:pPr>
        <w:ind w:left="5103"/>
        <w:jc w:val="both"/>
        <w:rPr>
          <w:color w:val="FF0000"/>
          <w:spacing w:val="0"/>
          <w:sz w:val="20"/>
        </w:rPr>
      </w:pPr>
    </w:p>
    <w:p w:rsidR="009A33CE" w:rsidRPr="009A33CE" w:rsidRDefault="009A33CE" w:rsidP="009A33CE">
      <w:pPr>
        <w:ind w:firstLine="708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2.3. Сприяти просуванню туристичних продуктів на виставкових заходах шляхом організації роботи експозицій </w:t>
      </w:r>
    </w:p>
    <w:p w:rsidR="009A33CE" w:rsidRPr="009A33CE" w:rsidRDefault="009A33CE" w:rsidP="009A33CE">
      <w:pPr>
        <w:ind w:firstLine="708"/>
        <w:jc w:val="both"/>
        <w:rPr>
          <w:color w:val="FF0000"/>
          <w:spacing w:val="0"/>
          <w:sz w:val="24"/>
          <w:szCs w:val="24"/>
        </w:rPr>
      </w:pPr>
    </w:p>
    <w:p w:rsidR="009A33CE" w:rsidRPr="009A33CE" w:rsidRDefault="009A33CE" w:rsidP="009A33CE">
      <w:pPr>
        <w:jc w:val="both"/>
        <w:rPr>
          <w:spacing w:val="0"/>
          <w:sz w:val="24"/>
          <w:szCs w:val="24"/>
        </w:rPr>
      </w:pPr>
      <w:r w:rsidRPr="009A33CE">
        <w:rPr>
          <w:spacing w:val="-4"/>
          <w:sz w:val="24"/>
          <w:szCs w:val="24"/>
        </w:rPr>
        <w:t xml:space="preserve">Постійно                            </w:t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  <w:t xml:space="preserve">     </w:t>
      </w:r>
      <w:r w:rsidR="007E02FC">
        <w:rPr>
          <w:spacing w:val="-4"/>
          <w:sz w:val="24"/>
          <w:szCs w:val="24"/>
        </w:rPr>
        <w:t xml:space="preserve"> </w:t>
      </w:r>
      <w:r w:rsidRPr="009A33CE">
        <w:rPr>
          <w:spacing w:val="-4"/>
          <w:sz w:val="24"/>
          <w:szCs w:val="24"/>
        </w:rPr>
        <w:t xml:space="preserve">         </w:t>
      </w:r>
      <w:r w:rsidRPr="009A33CE">
        <w:rPr>
          <w:spacing w:val="0"/>
          <w:sz w:val="24"/>
          <w:szCs w:val="24"/>
        </w:rPr>
        <w:t xml:space="preserve">Сектор з питань освіти і культури РДА, </w:t>
      </w:r>
    </w:p>
    <w:p w:rsid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виконавчий комітет Куяльницької сільської ради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</w:p>
    <w:p w:rsidR="009A33CE" w:rsidRPr="009A33CE" w:rsidRDefault="009A33CE" w:rsidP="009A33CE">
      <w:pPr>
        <w:ind w:firstLine="708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3. Сприяти висвітленню у засобах масової інформації пріоритетних заходів щодо зміцнення національної єдності, консолідації українського суспільства та підтримки ініціатив громадськості у зазначеній сфері </w:t>
      </w:r>
    </w:p>
    <w:p w:rsidR="009A33CE" w:rsidRPr="009A33CE" w:rsidRDefault="009A33CE" w:rsidP="009A33CE">
      <w:pPr>
        <w:jc w:val="both"/>
        <w:rPr>
          <w:spacing w:val="0"/>
          <w:sz w:val="24"/>
          <w:szCs w:val="24"/>
        </w:rPr>
      </w:pPr>
      <w:r w:rsidRPr="009A33CE">
        <w:rPr>
          <w:spacing w:val="-4"/>
          <w:sz w:val="24"/>
          <w:szCs w:val="24"/>
        </w:rPr>
        <w:lastRenderedPageBreak/>
        <w:t xml:space="preserve">Постійно                            </w:t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  <w:t xml:space="preserve">      </w:t>
      </w:r>
      <w:r w:rsidR="007E02FC">
        <w:rPr>
          <w:spacing w:val="-4"/>
          <w:sz w:val="24"/>
          <w:szCs w:val="24"/>
        </w:rPr>
        <w:t xml:space="preserve"> </w:t>
      </w:r>
      <w:r w:rsidRPr="009A33CE">
        <w:rPr>
          <w:spacing w:val="-4"/>
          <w:sz w:val="24"/>
          <w:szCs w:val="24"/>
        </w:rPr>
        <w:t xml:space="preserve">        </w:t>
      </w:r>
      <w:r w:rsidRPr="009A33CE">
        <w:rPr>
          <w:spacing w:val="0"/>
          <w:sz w:val="24"/>
          <w:szCs w:val="24"/>
        </w:rPr>
        <w:t xml:space="preserve">Сектор комунікацій з громадськістю РДА,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виконавчий комітет Куяльницької сільської ради</w:t>
      </w:r>
    </w:p>
    <w:p w:rsidR="009A33CE" w:rsidRPr="009A33CE" w:rsidRDefault="009A33CE" w:rsidP="009A33CE">
      <w:pPr>
        <w:ind w:firstLine="708"/>
        <w:jc w:val="both"/>
        <w:rPr>
          <w:spacing w:val="0"/>
          <w:sz w:val="20"/>
        </w:rPr>
      </w:pPr>
    </w:p>
    <w:p w:rsidR="009A33CE" w:rsidRPr="009A33CE" w:rsidRDefault="009A33CE" w:rsidP="009A33CE">
      <w:pPr>
        <w:ind w:firstLine="708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4. Провести заходи щодо національно-патріотичного виховання, спрямовані на формування ціннісних орієнтирів утвердження національно-патріотичної і громадянської свідомості </w:t>
      </w:r>
    </w:p>
    <w:p w:rsidR="009A33CE" w:rsidRPr="009A33CE" w:rsidRDefault="009A33CE" w:rsidP="009A33CE">
      <w:pPr>
        <w:ind w:firstLine="708"/>
        <w:jc w:val="both"/>
        <w:rPr>
          <w:spacing w:val="0"/>
          <w:sz w:val="20"/>
        </w:rPr>
      </w:pPr>
    </w:p>
    <w:p w:rsidR="009A33CE" w:rsidRPr="009A33CE" w:rsidRDefault="009A33CE" w:rsidP="009A33CE">
      <w:pPr>
        <w:jc w:val="both"/>
        <w:rPr>
          <w:spacing w:val="0"/>
          <w:sz w:val="24"/>
          <w:szCs w:val="24"/>
        </w:rPr>
      </w:pPr>
      <w:r w:rsidRPr="009A33CE">
        <w:rPr>
          <w:spacing w:val="-4"/>
          <w:sz w:val="24"/>
          <w:szCs w:val="24"/>
        </w:rPr>
        <w:t xml:space="preserve">Постійно                            </w:t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  <w:t xml:space="preserve">           </w:t>
      </w:r>
      <w:r w:rsidR="007E02FC">
        <w:rPr>
          <w:spacing w:val="-4"/>
          <w:sz w:val="24"/>
          <w:szCs w:val="24"/>
        </w:rPr>
        <w:t xml:space="preserve"> </w:t>
      </w:r>
      <w:r w:rsidRPr="009A33CE">
        <w:rPr>
          <w:spacing w:val="-4"/>
          <w:sz w:val="24"/>
          <w:szCs w:val="24"/>
        </w:rPr>
        <w:t xml:space="preserve">   </w:t>
      </w:r>
      <w:r w:rsidRPr="009A33CE">
        <w:rPr>
          <w:spacing w:val="0"/>
          <w:sz w:val="24"/>
          <w:szCs w:val="24"/>
        </w:rPr>
        <w:t xml:space="preserve">Сектор з питань освіти і культури РДА,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виконавчий комітет Куяльницької сільської ради</w:t>
      </w:r>
    </w:p>
    <w:p w:rsidR="009A33CE" w:rsidRPr="009A33CE" w:rsidRDefault="009A33CE" w:rsidP="009A33CE">
      <w:pPr>
        <w:ind w:left="5103"/>
        <w:jc w:val="both"/>
        <w:rPr>
          <w:spacing w:val="0"/>
          <w:sz w:val="20"/>
        </w:rPr>
      </w:pPr>
    </w:p>
    <w:p w:rsidR="009A33CE" w:rsidRPr="009A33CE" w:rsidRDefault="009A33CE" w:rsidP="009A33CE">
      <w:pPr>
        <w:ind w:firstLine="708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5. Забезпечити підтримку ініціатив громадськості, спрямованих на проведення заходів національно-патріотичного та військово-патріотичного виховання дітей і молоді, у закладах оздоровлення та відпочинку в період літньої оздоровчої кампанії</w:t>
      </w:r>
    </w:p>
    <w:p w:rsidR="009A33CE" w:rsidRPr="009A33CE" w:rsidRDefault="009A33CE" w:rsidP="009A33CE">
      <w:pPr>
        <w:ind w:firstLine="708"/>
        <w:jc w:val="both"/>
        <w:rPr>
          <w:color w:val="FF0000"/>
          <w:spacing w:val="0"/>
          <w:sz w:val="20"/>
        </w:rPr>
      </w:pPr>
    </w:p>
    <w:p w:rsidR="009A33CE" w:rsidRPr="009A33CE" w:rsidRDefault="009A33CE" w:rsidP="009A33CE">
      <w:pPr>
        <w:jc w:val="both"/>
        <w:rPr>
          <w:spacing w:val="0"/>
          <w:sz w:val="24"/>
          <w:szCs w:val="24"/>
        </w:rPr>
      </w:pPr>
      <w:r w:rsidRPr="009A33CE">
        <w:rPr>
          <w:spacing w:val="-4"/>
          <w:sz w:val="24"/>
          <w:szCs w:val="24"/>
        </w:rPr>
        <w:t xml:space="preserve">Постійно                            </w:t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</w:r>
      <w:r w:rsidR="007E02FC">
        <w:rPr>
          <w:spacing w:val="-4"/>
          <w:sz w:val="24"/>
          <w:szCs w:val="24"/>
        </w:rPr>
        <w:t xml:space="preserve"> </w:t>
      </w:r>
      <w:r w:rsidRPr="009A33CE">
        <w:rPr>
          <w:spacing w:val="-4"/>
          <w:sz w:val="24"/>
          <w:szCs w:val="24"/>
        </w:rPr>
        <w:t xml:space="preserve">              </w:t>
      </w:r>
      <w:r w:rsidRPr="009A33CE">
        <w:rPr>
          <w:spacing w:val="0"/>
          <w:sz w:val="24"/>
          <w:szCs w:val="24"/>
        </w:rPr>
        <w:t xml:space="preserve">Сектор з питань освіти і культури РДА,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управління соціального захисту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населення РДА, головний спеціаліст  з питань взаємодії з правоохоронними органами, оборонної і мобілізаційної роботи, запобігання та виявлення корупції РДА,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виконавчий комітет Куяльницької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сільської ради</w:t>
      </w:r>
    </w:p>
    <w:p w:rsidR="009A33CE" w:rsidRPr="009A33CE" w:rsidRDefault="009A33CE" w:rsidP="009A33CE">
      <w:pPr>
        <w:ind w:firstLine="708"/>
        <w:jc w:val="both"/>
        <w:rPr>
          <w:color w:val="FF0000"/>
          <w:spacing w:val="0"/>
          <w:sz w:val="20"/>
        </w:rPr>
      </w:pPr>
    </w:p>
    <w:p w:rsidR="009A33CE" w:rsidRPr="009A33CE" w:rsidRDefault="009A33CE" w:rsidP="009A33CE">
      <w:pPr>
        <w:ind w:firstLine="708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6. Провести консультації з членами громадської ради при Подільській районній державній адміністрації стосовно доцільності створення додаткової комісії з координації роботи щодо надання волонтерської та благодійної допомоги</w:t>
      </w:r>
    </w:p>
    <w:p w:rsidR="009A33CE" w:rsidRPr="009A33CE" w:rsidRDefault="009A33CE" w:rsidP="009A33CE">
      <w:pPr>
        <w:ind w:firstLine="708"/>
        <w:jc w:val="both"/>
        <w:rPr>
          <w:spacing w:val="0"/>
          <w:sz w:val="20"/>
        </w:rPr>
      </w:pPr>
    </w:p>
    <w:p w:rsidR="009A33CE" w:rsidRPr="009A33CE" w:rsidRDefault="009A33CE" w:rsidP="009A33CE">
      <w:pPr>
        <w:jc w:val="both"/>
        <w:rPr>
          <w:spacing w:val="0"/>
          <w:sz w:val="24"/>
          <w:szCs w:val="24"/>
        </w:rPr>
      </w:pPr>
      <w:r w:rsidRPr="009A33CE">
        <w:rPr>
          <w:spacing w:val="-4"/>
          <w:sz w:val="24"/>
          <w:szCs w:val="24"/>
        </w:rPr>
        <w:t xml:space="preserve">До 1 вересня 2018 року   </w:t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  <w:t xml:space="preserve">             </w:t>
      </w:r>
      <w:r w:rsidRPr="009A33CE">
        <w:rPr>
          <w:spacing w:val="0"/>
          <w:sz w:val="24"/>
          <w:szCs w:val="24"/>
        </w:rPr>
        <w:t>Сектор комунікацій з громадськістю РДА</w:t>
      </w:r>
    </w:p>
    <w:p w:rsidR="009A33CE" w:rsidRPr="009A33CE" w:rsidRDefault="009A33CE" w:rsidP="009A33CE">
      <w:pPr>
        <w:ind w:firstLine="708"/>
        <w:jc w:val="both"/>
        <w:rPr>
          <w:color w:val="FF0000"/>
          <w:spacing w:val="0"/>
          <w:sz w:val="20"/>
        </w:rPr>
      </w:pPr>
    </w:p>
    <w:p w:rsidR="009A33CE" w:rsidRPr="009A33CE" w:rsidRDefault="009A33CE" w:rsidP="009A33CE">
      <w:pPr>
        <w:ind w:firstLine="708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7. Залучати до проведення заходів з національно-патріотичного виховання учасників антитерористичної операції, які своєю громадянською позицією сприяють консолідації та розвиткові української нації, її історичної свідомості, культури, а також популяризують традиції боротьби за державну незалежність та територіальну цілісність України</w:t>
      </w:r>
    </w:p>
    <w:p w:rsidR="009A33CE" w:rsidRPr="009A33CE" w:rsidRDefault="009A33CE" w:rsidP="009A33CE">
      <w:pPr>
        <w:ind w:firstLine="708"/>
        <w:jc w:val="both"/>
        <w:rPr>
          <w:color w:val="FF0000"/>
          <w:spacing w:val="0"/>
          <w:sz w:val="20"/>
        </w:rPr>
      </w:pPr>
    </w:p>
    <w:p w:rsidR="009A33CE" w:rsidRPr="009A33CE" w:rsidRDefault="009A33CE" w:rsidP="009A33CE">
      <w:pPr>
        <w:jc w:val="both"/>
        <w:rPr>
          <w:spacing w:val="0"/>
          <w:sz w:val="24"/>
          <w:szCs w:val="24"/>
        </w:rPr>
      </w:pPr>
      <w:r w:rsidRPr="009A33CE">
        <w:rPr>
          <w:spacing w:val="-4"/>
          <w:sz w:val="24"/>
          <w:szCs w:val="24"/>
        </w:rPr>
        <w:t xml:space="preserve">Постійно                            </w:t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  <w:t xml:space="preserve">        </w:t>
      </w:r>
      <w:r w:rsidR="007E02FC">
        <w:rPr>
          <w:spacing w:val="-4"/>
          <w:sz w:val="24"/>
          <w:szCs w:val="24"/>
        </w:rPr>
        <w:t xml:space="preserve"> </w:t>
      </w:r>
      <w:r w:rsidRPr="009A33CE">
        <w:rPr>
          <w:spacing w:val="-4"/>
          <w:sz w:val="24"/>
          <w:szCs w:val="24"/>
        </w:rPr>
        <w:t xml:space="preserve">      </w:t>
      </w:r>
      <w:r w:rsidRPr="009A33CE">
        <w:rPr>
          <w:spacing w:val="0"/>
          <w:sz w:val="24"/>
          <w:szCs w:val="24"/>
        </w:rPr>
        <w:t xml:space="preserve">Сектор з питань освіти і культури РДА,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управління соціального захисту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населення РДА, головний спеціаліст  з питань взаємодії з правоохоронними органами, оборонної і мобілізаційної роботи, запобігання та виявлення корупції РДА,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 xml:space="preserve">виконавчий комітет Куяльницької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сільської ради</w:t>
      </w:r>
    </w:p>
    <w:p w:rsidR="009A33CE" w:rsidRPr="009A33CE" w:rsidRDefault="009A33CE" w:rsidP="009A33CE">
      <w:pPr>
        <w:ind w:firstLine="708"/>
        <w:jc w:val="both"/>
        <w:rPr>
          <w:color w:val="FF0000"/>
          <w:spacing w:val="0"/>
          <w:sz w:val="20"/>
        </w:rPr>
      </w:pPr>
    </w:p>
    <w:p w:rsidR="009A33CE" w:rsidRPr="009A33CE" w:rsidRDefault="009A33CE" w:rsidP="009A33CE">
      <w:pPr>
        <w:ind w:firstLine="708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8. Організувати проведення інформаційно-просвітницьких заходів, тематичних історичних майданчиків «Уроки історії», фотодокументальних виставок тощо, присвячених збереженню національної пам’яті українського народу, популяризації історичного минулого, для зміцнення національної єдності та консолідації українського суспільства</w:t>
      </w:r>
    </w:p>
    <w:p w:rsidR="009A33CE" w:rsidRPr="009A33CE" w:rsidRDefault="009A33CE" w:rsidP="009A33CE">
      <w:pPr>
        <w:ind w:firstLine="708"/>
        <w:jc w:val="both"/>
        <w:rPr>
          <w:spacing w:val="0"/>
          <w:sz w:val="20"/>
        </w:rPr>
      </w:pPr>
    </w:p>
    <w:p w:rsidR="009A33CE" w:rsidRPr="009A33CE" w:rsidRDefault="009A33CE" w:rsidP="009A33CE">
      <w:pPr>
        <w:jc w:val="both"/>
        <w:rPr>
          <w:spacing w:val="0"/>
          <w:sz w:val="24"/>
          <w:szCs w:val="24"/>
        </w:rPr>
      </w:pPr>
      <w:r w:rsidRPr="009A33CE">
        <w:rPr>
          <w:spacing w:val="-4"/>
          <w:sz w:val="24"/>
          <w:szCs w:val="24"/>
        </w:rPr>
        <w:t xml:space="preserve">Постійно                            </w:t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</w:r>
      <w:r w:rsidRPr="009A33CE">
        <w:rPr>
          <w:spacing w:val="-4"/>
          <w:sz w:val="24"/>
          <w:szCs w:val="24"/>
        </w:rPr>
        <w:tab/>
        <w:t xml:space="preserve">      </w:t>
      </w:r>
      <w:r w:rsidR="007E02FC">
        <w:rPr>
          <w:spacing w:val="-4"/>
          <w:sz w:val="24"/>
          <w:szCs w:val="24"/>
        </w:rPr>
        <w:t xml:space="preserve"> </w:t>
      </w:r>
      <w:r w:rsidRPr="009A33CE">
        <w:rPr>
          <w:spacing w:val="-4"/>
          <w:sz w:val="24"/>
          <w:szCs w:val="24"/>
        </w:rPr>
        <w:t xml:space="preserve">        </w:t>
      </w:r>
      <w:r w:rsidRPr="009A33CE">
        <w:rPr>
          <w:spacing w:val="0"/>
          <w:sz w:val="24"/>
          <w:szCs w:val="24"/>
        </w:rPr>
        <w:t xml:space="preserve">Сектор з питань освіти і культури РДА, </w:t>
      </w:r>
    </w:p>
    <w:p w:rsidR="009A33CE" w:rsidRPr="009A33CE" w:rsidRDefault="009A33CE" w:rsidP="009A33CE">
      <w:pPr>
        <w:ind w:left="5103"/>
        <w:jc w:val="both"/>
        <w:rPr>
          <w:spacing w:val="0"/>
          <w:sz w:val="24"/>
          <w:szCs w:val="24"/>
        </w:rPr>
      </w:pPr>
      <w:r w:rsidRPr="009A33CE">
        <w:rPr>
          <w:spacing w:val="0"/>
          <w:sz w:val="24"/>
          <w:szCs w:val="24"/>
        </w:rPr>
        <w:t>виконавчий комітет Куяльницької сільської ради</w:t>
      </w:r>
    </w:p>
    <w:p w:rsidR="009A33CE" w:rsidRPr="00017E5E" w:rsidRDefault="009A33CE" w:rsidP="00774B1F">
      <w:pPr>
        <w:rPr>
          <w:szCs w:val="28"/>
        </w:rPr>
      </w:pPr>
    </w:p>
    <w:sectPr w:rsidR="009A33CE" w:rsidRPr="00017E5E" w:rsidSect="00DE56E1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12796"/>
    <w:rsid w:val="00017E5E"/>
    <w:rsid w:val="0002088D"/>
    <w:rsid w:val="0003151D"/>
    <w:rsid w:val="00047034"/>
    <w:rsid w:val="000E1497"/>
    <w:rsid w:val="001B7A78"/>
    <w:rsid w:val="001C0746"/>
    <w:rsid w:val="001C2235"/>
    <w:rsid w:val="001D6987"/>
    <w:rsid w:val="00287E62"/>
    <w:rsid w:val="002E1713"/>
    <w:rsid w:val="003151AD"/>
    <w:rsid w:val="0036674C"/>
    <w:rsid w:val="00395779"/>
    <w:rsid w:val="003A0570"/>
    <w:rsid w:val="003D59BF"/>
    <w:rsid w:val="003E48EC"/>
    <w:rsid w:val="0042117A"/>
    <w:rsid w:val="00426714"/>
    <w:rsid w:val="00440871"/>
    <w:rsid w:val="00456A68"/>
    <w:rsid w:val="004B182F"/>
    <w:rsid w:val="004B5ED6"/>
    <w:rsid w:val="004F1BD8"/>
    <w:rsid w:val="005152A8"/>
    <w:rsid w:val="00534064"/>
    <w:rsid w:val="00553ADE"/>
    <w:rsid w:val="005A6451"/>
    <w:rsid w:val="005D0DFD"/>
    <w:rsid w:val="005D5910"/>
    <w:rsid w:val="006103D7"/>
    <w:rsid w:val="00667444"/>
    <w:rsid w:val="006806C5"/>
    <w:rsid w:val="006812CD"/>
    <w:rsid w:val="00682E18"/>
    <w:rsid w:val="00695072"/>
    <w:rsid w:val="006A7FDB"/>
    <w:rsid w:val="006C57BD"/>
    <w:rsid w:val="006D22BE"/>
    <w:rsid w:val="006E3559"/>
    <w:rsid w:val="00721FB5"/>
    <w:rsid w:val="00734908"/>
    <w:rsid w:val="00735F5A"/>
    <w:rsid w:val="00770739"/>
    <w:rsid w:val="0077298B"/>
    <w:rsid w:val="00774B1F"/>
    <w:rsid w:val="00777D30"/>
    <w:rsid w:val="007845F4"/>
    <w:rsid w:val="007966C3"/>
    <w:rsid w:val="007B4ABC"/>
    <w:rsid w:val="007B74C7"/>
    <w:rsid w:val="007D5BB3"/>
    <w:rsid w:val="007E02FC"/>
    <w:rsid w:val="007E06E3"/>
    <w:rsid w:val="00813E9B"/>
    <w:rsid w:val="00815B4A"/>
    <w:rsid w:val="00830EEF"/>
    <w:rsid w:val="00866041"/>
    <w:rsid w:val="00873B1E"/>
    <w:rsid w:val="008A5018"/>
    <w:rsid w:val="008C0E16"/>
    <w:rsid w:val="008D55B2"/>
    <w:rsid w:val="009158CC"/>
    <w:rsid w:val="00943B84"/>
    <w:rsid w:val="00971CAD"/>
    <w:rsid w:val="00976B01"/>
    <w:rsid w:val="00983C3B"/>
    <w:rsid w:val="00997356"/>
    <w:rsid w:val="009A33CE"/>
    <w:rsid w:val="009B4000"/>
    <w:rsid w:val="009B5F6E"/>
    <w:rsid w:val="009C3204"/>
    <w:rsid w:val="009C5095"/>
    <w:rsid w:val="009D466F"/>
    <w:rsid w:val="009E5635"/>
    <w:rsid w:val="009E65FC"/>
    <w:rsid w:val="00A31931"/>
    <w:rsid w:val="00A4401C"/>
    <w:rsid w:val="00A469C5"/>
    <w:rsid w:val="00A551EA"/>
    <w:rsid w:val="00AB1961"/>
    <w:rsid w:val="00AB705A"/>
    <w:rsid w:val="00AD1934"/>
    <w:rsid w:val="00AF35B9"/>
    <w:rsid w:val="00B02B6F"/>
    <w:rsid w:val="00BD5200"/>
    <w:rsid w:val="00BF10E2"/>
    <w:rsid w:val="00C82FAE"/>
    <w:rsid w:val="00CB7446"/>
    <w:rsid w:val="00CE2744"/>
    <w:rsid w:val="00D204E1"/>
    <w:rsid w:val="00D4740A"/>
    <w:rsid w:val="00D53F85"/>
    <w:rsid w:val="00D63B2F"/>
    <w:rsid w:val="00DA0A37"/>
    <w:rsid w:val="00DD611C"/>
    <w:rsid w:val="00DD73A3"/>
    <w:rsid w:val="00DE2F3D"/>
    <w:rsid w:val="00DE56E1"/>
    <w:rsid w:val="00E1506F"/>
    <w:rsid w:val="00E2090C"/>
    <w:rsid w:val="00E25C9A"/>
    <w:rsid w:val="00E3180B"/>
    <w:rsid w:val="00E57A5C"/>
    <w:rsid w:val="00E8172C"/>
    <w:rsid w:val="00E95234"/>
    <w:rsid w:val="00EA5E05"/>
    <w:rsid w:val="00EA5EF7"/>
    <w:rsid w:val="00EB7DB1"/>
    <w:rsid w:val="00EE2E61"/>
    <w:rsid w:val="00F50B08"/>
    <w:rsid w:val="00FA6A75"/>
    <w:rsid w:val="00FD1E96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2017-08-30T12:15:00Z</cp:lastPrinted>
  <dcterms:created xsi:type="dcterms:W3CDTF">2017-08-29T13:54:00Z</dcterms:created>
  <dcterms:modified xsi:type="dcterms:W3CDTF">2018-07-12T12:18:00Z</dcterms:modified>
</cp:coreProperties>
</file>