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77" w:rsidRDefault="00A87A77" w:rsidP="00A87A77">
      <w:pPr>
        <w:pStyle w:val="a4"/>
        <w:outlineLvl w:val="0"/>
        <w:rPr>
          <w:rFonts w:ascii="Arial" w:hAnsi="Arial"/>
          <w:b/>
        </w:rPr>
      </w:pPr>
      <w: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o:preferrelative="f" fillcolor="window">
            <v:imagedata r:id="rId8" o:title="" gain="74473f"/>
            <o:lock v:ext="edit" aspectratio="f"/>
          </v:shape>
          <o:OLEObject Type="Embed" ProgID="PBrush" ShapeID="_x0000_i1025" DrawAspect="Content" ObjectID="_1569217918" r:id="rId9"/>
        </w:object>
      </w:r>
    </w:p>
    <w:p w:rsidR="00A87A77" w:rsidRDefault="00A87A77" w:rsidP="00A87A77">
      <w:pPr>
        <w:jc w:val="center"/>
        <w:rPr>
          <w:rFonts w:ascii="Arial" w:hAnsi="Arial"/>
          <w:b/>
          <w:sz w:val="20"/>
        </w:rPr>
      </w:pPr>
    </w:p>
    <w:p w:rsidR="00A87A77" w:rsidRDefault="00A87A77" w:rsidP="00A87A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УКРАЇНА</w:t>
      </w:r>
    </w:p>
    <w:p w:rsidR="00A87A77" w:rsidRDefault="00A87A77" w:rsidP="00A87A77">
      <w:pPr>
        <w:jc w:val="center"/>
        <w:rPr>
          <w:b/>
          <w:szCs w:val="28"/>
        </w:rPr>
      </w:pPr>
      <w:r>
        <w:rPr>
          <w:b/>
          <w:szCs w:val="28"/>
        </w:rPr>
        <w:t>ОДЕСЬКА ОБЛАСТЬ</w:t>
      </w:r>
    </w:p>
    <w:p w:rsidR="00A87A77" w:rsidRDefault="00A87A77" w:rsidP="00A87A77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>ПОДІЛЬСЬКА РАЙОННА ДЕРЖАВНА АДМІНІСТРАЦІЯ</w:t>
      </w:r>
    </w:p>
    <w:p w:rsidR="00A87A77" w:rsidRDefault="00A87A77" w:rsidP="00A87A77">
      <w:pPr>
        <w:jc w:val="center"/>
        <w:rPr>
          <w:spacing w:val="2"/>
          <w:sz w:val="20"/>
        </w:rPr>
      </w:pPr>
      <w:r>
        <w:rPr>
          <w:spacing w:val="2"/>
          <w:sz w:val="20"/>
        </w:rPr>
        <w:t>пр</w:t>
      </w:r>
      <w:r>
        <w:rPr>
          <w:spacing w:val="2"/>
          <w:sz w:val="20"/>
          <w:lang w:val="ru-RU"/>
        </w:rPr>
        <w:t>-</w:t>
      </w:r>
      <w:r>
        <w:rPr>
          <w:spacing w:val="2"/>
          <w:sz w:val="20"/>
        </w:rPr>
        <w:t>т Шевченка, 2,  м.Подільськ, Одеська область, 66300 ,  тел./факс: (04862) 2-38-00</w:t>
      </w:r>
    </w:p>
    <w:p w:rsidR="00A87A77" w:rsidRDefault="00A87A77" w:rsidP="00A87A77">
      <w:pPr>
        <w:ind w:left="-142"/>
        <w:jc w:val="center"/>
        <w:rPr>
          <w:spacing w:val="2"/>
          <w:sz w:val="20"/>
        </w:rPr>
      </w:pPr>
      <w:r>
        <w:rPr>
          <w:spacing w:val="2"/>
          <w:sz w:val="20"/>
        </w:rPr>
        <w:t>Е-</w:t>
      </w:r>
      <w:r>
        <w:rPr>
          <w:spacing w:val="2"/>
          <w:sz w:val="20"/>
          <w:lang w:val="en-US"/>
        </w:rPr>
        <w:t>mail</w:t>
      </w:r>
      <w:r>
        <w:rPr>
          <w:spacing w:val="2"/>
          <w:sz w:val="20"/>
        </w:rPr>
        <w:t xml:space="preserve">: </w:t>
      </w:r>
      <w:hyperlink r:id="rId10" w:history="1">
        <w:r>
          <w:rPr>
            <w:rStyle w:val="a3"/>
            <w:sz w:val="20"/>
            <w:shd w:val="clear" w:color="auto" w:fill="F7F7F7"/>
          </w:rPr>
          <w:t>podilsk_rda@odessa.gov.ua</w:t>
        </w:r>
      </w:hyperlink>
      <w:r>
        <w:rPr>
          <w:color w:val="000000"/>
          <w:sz w:val="20"/>
          <w:shd w:val="clear" w:color="auto" w:fill="F7F7F7"/>
        </w:rPr>
        <w:t xml:space="preserve"> Код ЄДРПОУ 04057161</w:t>
      </w:r>
    </w:p>
    <w:p w:rsidR="00A87A77" w:rsidRDefault="005B305A" w:rsidP="00A87A77">
      <w:pPr>
        <w:jc w:val="center"/>
        <w:rPr>
          <w:spacing w:val="2"/>
          <w:sz w:val="20"/>
          <w:u w:val="double"/>
        </w:rPr>
      </w:pPr>
      <w:r>
        <w:rPr>
          <w:spacing w:val="2"/>
          <w:sz w:val="20"/>
          <w:u w:val="double"/>
        </w:rPr>
        <w:t xml:space="preserve">  </w:t>
      </w:r>
      <w:r w:rsidR="00A87A77">
        <w:rPr>
          <w:spacing w:val="2"/>
          <w:sz w:val="20"/>
          <w:u w:val="double"/>
        </w:rPr>
        <w:t>___________________________________________________________________________________________</w:t>
      </w:r>
    </w:p>
    <w:p w:rsidR="00A87A77" w:rsidRDefault="00A87A77" w:rsidP="00A87A77">
      <w:pPr>
        <w:pStyle w:val="a6"/>
        <w:rPr>
          <w:rFonts w:ascii="Times New Roman" w:hAnsi="Times New Roman" w:cs="Times New Roman"/>
          <w:sz w:val="18"/>
          <w:szCs w:val="18"/>
          <w:lang w:val="uk-UA"/>
        </w:rPr>
      </w:pPr>
    </w:p>
    <w:p w:rsidR="005B305A" w:rsidRDefault="005B305A" w:rsidP="005B305A">
      <w:pPr>
        <w:pStyle w:val="3"/>
        <w:rPr>
          <w:sz w:val="24"/>
        </w:rPr>
      </w:pPr>
    </w:p>
    <w:p w:rsidR="005B305A" w:rsidRPr="00ED1D38" w:rsidRDefault="0066041C" w:rsidP="005B305A">
      <w:pPr>
        <w:pStyle w:val="3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ПРОЕКТ </w:t>
      </w:r>
      <w:bookmarkStart w:id="0" w:name="_GoBack"/>
      <w:bookmarkEnd w:id="0"/>
      <w:r w:rsidR="005B305A" w:rsidRPr="00ED1D38">
        <w:rPr>
          <w:sz w:val="28"/>
          <w:szCs w:val="28"/>
        </w:rPr>
        <w:t>РОЗПОРЯДЖЕННЯ</w:t>
      </w:r>
    </w:p>
    <w:p w:rsidR="005B305A" w:rsidRPr="00ED1D38" w:rsidRDefault="005B305A" w:rsidP="005B305A">
      <w:pPr>
        <w:jc w:val="center"/>
        <w:rPr>
          <w:szCs w:val="28"/>
        </w:rPr>
      </w:pPr>
    </w:p>
    <w:p w:rsidR="005B305A" w:rsidRPr="00ED1D38" w:rsidRDefault="00624BE3" w:rsidP="00624BE3">
      <w:pPr>
        <w:tabs>
          <w:tab w:val="left" w:pos="630"/>
          <w:tab w:val="center" w:pos="4848"/>
        </w:tabs>
        <w:ind w:left="709"/>
        <w:jc w:val="both"/>
        <w:rPr>
          <w:color w:val="FFFFFF" w:themeColor="background1"/>
          <w:szCs w:val="28"/>
        </w:rPr>
      </w:pPr>
      <w:r w:rsidRPr="00ED1D38">
        <w:rPr>
          <w:szCs w:val="28"/>
          <w:u w:val="single"/>
        </w:rPr>
        <w:t xml:space="preserve">           </w:t>
      </w:r>
      <w:r w:rsidR="0045698D" w:rsidRPr="00ED1D38">
        <w:rPr>
          <w:szCs w:val="28"/>
          <w:u w:val="single"/>
          <w:lang w:val="ru-RU"/>
        </w:rPr>
        <w:t xml:space="preserve"> </w:t>
      </w:r>
      <w:r w:rsidRPr="00ED1D38">
        <w:rPr>
          <w:szCs w:val="28"/>
          <w:u w:val="single"/>
        </w:rPr>
        <w:t xml:space="preserve">            </w:t>
      </w:r>
      <w:r w:rsidR="00ED1D38">
        <w:rPr>
          <w:szCs w:val="28"/>
        </w:rPr>
        <w:t xml:space="preserve">                 </w:t>
      </w:r>
      <w:r w:rsidR="0071294E">
        <w:rPr>
          <w:szCs w:val="28"/>
        </w:rPr>
        <w:t>м.</w:t>
      </w:r>
      <w:r w:rsidR="005B305A" w:rsidRPr="00ED1D38">
        <w:rPr>
          <w:szCs w:val="28"/>
        </w:rPr>
        <w:t>Подільськ</w:t>
      </w:r>
      <w:r w:rsidRPr="00ED1D38">
        <w:rPr>
          <w:szCs w:val="28"/>
        </w:rPr>
        <w:t xml:space="preserve">  </w:t>
      </w:r>
      <w:r w:rsidR="0071294E">
        <w:rPr>
          <w:szCs w:val="28"/>
        </w:rPr>
        <w:t xml:space="preserve">                                 ____</w:t>
      </w:r>
      <w:r w:rsidRPr="00ED1D38">
        <w:rPr>
          <w:szCs w:val="28"/>
        </w:rPr>
        <w:t xml:space="preserve">                                 </w:t>
      </w:r>
      <w:r w:rsidRPr="00ED1D38">
        <w:rPr>
          <w:szCs w:val="28"/>
          <w:u w:val="single"/>
        </w:rPr>
        <w:t xml:space="preserve">                        </w:t>
      </w:r>
      <w:r w:rsidRPr="00ED1D38">
        <w:rPr>
          <w:color w:val="FFFFFF" w:themeColor="background1"/>
          <w:szCs w:val="28"/>
        </w:rPr>
        <w:t>.</w:t>
      </w:r>
    </w:p>
    <w:p w:rsidR="002433CE" w:rsidRPr="00ED1D38" w:rsidRDefault="002433CE" w:rsidP="00624BE3">
      <w:pPr>
        <w:tabs>
          <w:tab w:val="left" w:pos="630"/>
          <w:tab w:val="center" w:pos="4848"/>
        </w:tabs>
        <w:ind w:left="709"/>
        <w:jc w:val="both"/>
        <w:rPr>
          <w:szCs w:val="28"/>
        </w:rPr>
      </w:pPr>
    </w:p>
    <w:p w:rsidR="005B305A" w:rsidRDefault="005B305A" w:rsidP="005B305A">
      <w:pPr>
        <w:tabs>
          <w:tab w:val="left" w:pos="4800"/>
          <w:tab w:val="left" w:pos="5300"/>
        </w:tabs>
        <w:ind w:left="567" w:right="4600"/>
        <w:rPr>
          <w:b/>
          <w:szCs w:val="28"/>
        </w:rPr>
      </w:pPr>
    </w:p>
    <w:p w:rsidR="0071294E" w:rsidRDefault="0071294E" w:rsidP="005B305A">
      <w:pPr>
        <w:tabs>
          <w:tab w:val="left" w:pos="4800"/>
          <w:tab w:val="left" w:pos="5300"/>
        </w:tabs>
        <w:ind w:left="567" w:right="4600"/>
        <w:rPr>
          <w:b/>
          <w:szCs w:val="28"/>
        </w:rPr>
      </w:pPr>
    </w:p>
    <w:p w:rsidR="0071294E" w:rsidRDefault="0071294E" w:rsidP="005B305A">
      <w:pPr>
        <w:tabs>
          <w:tab w:val="left" w:pos="4800"/>
          <w:tab w:val="left" w:pos="5300"/>
        </w:tabs>
        <w:ind w:left="567" w:right="4600"/>
        <w:rPr>
          <w:b/>
          <w:szCs w:val="28"/>
        </w:rPr>
      </w:pPr>
    </w:p>
    <w:p w:rsidR="0071294E" w:rsidRDefault="0071294E" w:rsidP="005B305A">
      <w:pPr>
        <w:tabs>
          <w:tab w:val="left" w:pos="4800"/>
          <w:tab w:val="left" w:pos="5300"/>
        </w:tabs>
        <w:ind w:left="567" w:right="4600"/>
        <w:rPr>
          <w:b/>
          <w:szCs w:val="28"/>
        </w:rPr>
      </w:pPr>
    </w:p>
    <w:p w:rsidR="0071294E" w:rsidRDefault="0071294E" w:rsidP="005B305A">
      <w:pPr>
        <w:tabs>
          <w:tab w:val="left" w:pos="4800"/>
          <w:tab w:val="left" w:pos="5300"/>
        </w:tabs>
        <w:ind w:left="567" w:right="4600"/>
        <w:rPr>
          <w:b/>
          <w:szCs w:val="28"/>
        </w:rPr>
      </w:pPr>
    </w:p>
    <w:p w:rsidR="0071294E" w:rsidRDefault="0071294E" w:rsidP="005B305A">
      <w:pPr>
        <w:tabs>
          <w:tab w:val="left" w:pos="4800"/>
          <w:tab w:val="left" w:pos="5300"/>
        </w:tabs>
        <w:ind w:left="567" w:right="4600"/>
        <w:rPr>
          <w:b/>
          <w:szCs w:val="28"/>
        </w:rPr>
      </w:pPr>
    </w:p>
    <w:p w:rsidR="0071294E" w:rsidRDefault="0071294E" w:rsidP="005B305A">
      <w:pPr>
        <w:tabs>
          <w:tab w:val="left" w:pos="4800"/>
          <w:tab w:val="left" w:pos="5300"/>
        </w:tabs>
        <w:ind w:left="567" w:right="4600"/>
        <w:rPr>
          <w:b/>
          <w:szCs w:val="28"/>
        </w:rPr>
      </w:pPr>
    </w:p>
    <w:p w:rsidR="0071294E" w:rsidRPr="00ED1D38" w:rsidRDefault="0071294E" w:rsidP="005B305A">
      <w:pPr>
        <w:tabs>
          <w:tab w:val="left" w:pos="4800"/>
          <w:tab w:val="left" w:pos="5300"/>
        </w:tabs>
        <w:ind w:left="567" w:right="4600"/>
        <w:rPr>
          <w:b/>
          <w:szCs w:val="28"/>
        </w:rPr>
      </w:pPr>
    </w:p>
    <w:p w:rsidR="009A6B2A" w:rsidRDefault="005B305A" w:rsidP="009A6B2A">
      <w:pPr>
        <w:tabs>
          <w:tab w:val="left" w:pos="4800"/>
          <w:tab w:val="left" w:pos="5300"/>
        </w:tabs>
        <w:spacing w:line="360" w:lineRule="auto"/>
        <w:ind w:right="4600"/>
        <w:rPr>
          <w:b/>
          <w:szCs w:val="28"/>
        </w:rPr>
      </w:pPr>
      <w:r w:rsidRPr="009A6B2A">
        <w:rPr>
          <w:b/>
          <w:szCs w:val="28"/>
        </w:rPr>
        <w:t xml:space="preserve">Про початок опалювального </w:t>
      </w:r>
    </w:p>
    <w:p w:rsidR="005B305A" w:rsidRPr="009A6B2A" w:rsidRDefault="009A6B2A" w:rsidP="009A6B2A">
      <w:pPr>
        <w:tabs>
          <w:tab w:val="left" w:pos="4800"/>
          <w:tab w:val="left" w:pos="5300"/>
        </w:tabs>
        <w:spacing w:line="360" w:lineRule="auto"/>
        <w:ind w:right="460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сезону </w:t>
      </w:r>
      <w:r w:rsidR="00624BE3" w:rsidRPr="009A6B2A">
        <w:rPr>
          <w:b/>
          <w:szCs w:val="28"/>
          <w:lang w:val="ru-RU"/>
        </w:rPr>
        <w:t>2017-2018</w:t>
      </w:r>
      <w:r w:rsidR="005B305A" w:rsidRPr="009A6B2A">
        <w:rPr>
          <w:b/>
          <w:szCs w:val="28"/>
          <w:lang w:val="ru-RU"/>
        </w:rPr>
        <w:t xml:space="preserve"> </w:t>
      </w:r>
      <w:r w:rsidR="005B305A" w:rsidRPr="009A6B2A">
        <w:rPr>
          <w:b/>
          <w:szCs w:val="28"/>
        </w:rPr>
        <w:t xml:space="preserve">років </w:t>
      </w:r>
      <w:r w:rsidR="005B305A" w:rsidRPr="009A6B2A">
        <w:rPr>
          <w:b/>
          <w:szCs w:val="28"/>
          <w:lang w:val="ru-RU"/>
        </w:rPr>
        <w:t xml:space="preserve">у </w:t>
      </w:r>
      <w:r w:rsidR="005B305A" w:rsidRPr="009A6B2A">
        <w:rPr>
          <w:b/>
          <w:szCs w:val="28"/>
        </w:rPr>
        <w:t xml:space="preserve">населених </w:t>
      </w:r>
      <w:r>
        <w:rPr>
          <w:b/>
          <w:szCs w:val="28"/>
          <w:lang w:val="ru-RU"/>
        </w:rPr>
        <w:t xml:space="preserve">пунктах </w:t>
      </w:r>
      <w:r w:rsidR="005B305A" w:rsidRPr="009A6B2A">
        <w:rPr>
          <w:b/>
          <w:szCs w:val="28"/>
        </w:rPr>
        <w:t>Подільського</w:t>
      </w:r>
      <w:r w:rsidR="005B305A" w:rsidRPr="009A6B2A">
        <w:rPr>
          <w:b/>
          <w:szCs w:val="28"/>
          <w:lang w:val="ru-RU"/>
        </w:rPr>
        <w:t xml:space="preserve"> району </w:t>
      </w:r>
    </w:p>
    <w:p w:rsidR="005B305A" w:rsidRPr="009A6B2A" w:rsidRDefault="005B305A" w:rsidP="009A6B2A">
      <w:pPr>
        <w:spacing w:line="360" w:lineRule="auto"/>
        <w:rPr>
          <w:b/>
          <w:szCs w:val="28"/>
          <w:lang w:val="ru-RU"/>
        </w:rPr>
      </w:pPr>
    </w:p>
    <w:p w:rsidR="005B305A" w:rsidRPr="009A6B2A" w:rsidRDefault="005B305A" w:rsidP="009A6B2A">
      <w:pPr>
        <w:spacing w:line="360" w:lineRule="auto"/>
        <w:jc w:val="center"/>
        <w:rPr>
          <w:b/>
          <w:szCs w:val="28"/>
          <w:lang w:val="ru-RU"/>
        </w:rPr>
      </w:pPr>
    </w:p>
    <w:p w:rsidR="0071294E" w:rsidRPr="009A6B2A" w:rsidRDefault="005B305A" w:rsidP="009A6B2A">
      <w:pPr>
        <w:spacing w:line="360" w:lineRule="auto"/>
        <w:jc w:val="both"/>
        <w:rPr>
          <w:szCs w:val="28"/>
        </w:rPr>
      </w:pPr>
      <w:r w:rsidRPr="009A6B2A">
        <w:rPr>
          <w:szCs w:val="28"/>
        </w:rPr>
        <w:t xml:space="preserve">    </w:t>
      </w:r>
      <w:r w:rsidR="00624BE3" w:rsidRPr="009A6B2A">
        <w:rPr>
          <w:szCs w:val="28"/>
        </w:rPr>
        <w:t xml:space="preserve">   </w:t>
      </w:r>
      <w:r w:rsidR="009A6B2A">
        <w:rPr>
          <w:szCs w:val="28"/>
        </w:rPr>
        <w:t xml:space="preserve">Відповідно до статей </w:t>
      </w:r>
      <w:r w:rsidR="00624BE3" w:rsidRPr="009A6B2A">
        <w:rPr>
          <w:szCs w:val="28"/>
        </w:rPr>
        <w:t xml:space="preserve">6, 20 </w:t>
      </w:r>
      <w:r w:rsidR="000E1C24" w:rsidRPr="009A6B2A">
        <w:rPr>
          <w:szCs w:val="28"/>
        </w:rPr>
        <w:t>Закону України «</w:t>
      </w:r>
      <w:r w:rsidRPr="009A6B2A">
        <w:rPr>
          <w:szCs w:val="28"/>
        </w:rPr>
        <w:t>Про м</w:t>
      </w:r>
      <w:r w:rsidR="000E1C24" w:rsidRPr="009A6B2A">
        <w:rPr>
          <w:szCs w:val="28"/>
        </w:rPr>
        <w:t>ісцеві державні адміністрації»</w:t>
      </w:r>
      <w:r w:rsidR="00624BE3" w:rsidRPr="009A6B2A">
        <w:rPr>
          <w:szCs w:val="28"/>
        </w:rPr>
        <w:t xml:space="preserve">, пункту 5 </w:t>
      </w:r>
      <w:r w:rsidRPr="009A6B2A">
        <w:rPr>
          <w:szCs w:val="28"/>
        </w:rPr>
        <w:t>Правил надання послуг з централізованого опалення, постачання холодної та гарячої води і водовідведення</w:t>
      </w:r>
      <w:r w:rsidR="00624BE3" w:rsidRPr="009A6B2A">
        <w:rPr>
          <w:szCs w:val="28"/>
        </w:rPr>
        <w:t xml:space="preserve"> та типового договору про надання послуг з централізованого опалення, постачання холодної та гарячої води і водовідведення</w:t>
      </w:r>
      <w:r w:rsidRPr="009A6B2A">
        <w:rPr>
          <w:szCs w:val="28"/>
        </w:rPr>
        <w:t>, затверджених постановою Кабінету Міністрів України від 21 липня 2005 року № 630</w:t>
      </w:r>
      <w:r w:rsidR="00624BE3" w:rsidRPr="009A6B2A">
        <w:rPr>
          <w:szCs w:val="28"/>
        </w:rPr>
        <w:t xml:space="preserve"> (зі змінами)</w:t>
      </w:r>
      <w:r w:rsidRPr="009A6B2A">
        <w:rPr>
          <w:szCs w:val="28"/>
        </w:rPr>
        <w:t xml:space="preserve">, </w:t>
      </w:r>
      <w:r w:rsidR="00624BE3" w:rsidRPr="009A6B2A">
        <w:rPr>
          <w:szCs w:val="28"/>
        </w:rPr>
        <w:t>пункту 4 розділу Х Правил підготовки теплових господарств до опалювального періоду, затверджених наказом Міністерства палива та енергетики України, Міністерства житлово-комунального  господарства  України  від  10  грудня  </w:t>
      </w:r>
      <w:r w:rsidR="007F1264" w:rsidRPr="009A6B2A">
        <w:rPr>
          <w:szCs w:val="28"/>
        </w:rPr>
        <w:t xml:space="preserve">2008  року            </w:t>
      </w:r>
      <w:r w:rsidR="00624BE3" w:rsidRPr="009A6B2A">
        <w:rPr>
          <w:szCs w:val="28"/>
        </w:rPr>
        <w:lastRenderedPageBreak/>
        <w:t>№ 620/378, зареєстрованого в Міністерстві юстиції України 31 грудня 2008 року за № 1310/16001,  у  зв’язку  із зниженням протягом трьох діб середньодобової температури зовнішнього повітря нижче +8</w:t>
      </w:r>
      <w:r w:rsidR="00624BE3" w:rsidRPr="009A6B2A">
        <w:rPr>
          <w:szCs w:val="28"/>
          <w:vertAlign w:val="superscript"/>
        </w:rPr>
        <w:t>0</w:t>
      </w:r>
      <w:r w:rsidR="00624BE3" w:rsidRPr="009A6B2A">
        <w:rPr>
          <w:szCs w:val="28"/>
        </w:rPr>
        <w:t>С</w:t>
      </w:r>
      <w:r w:rsidRPr="009A6B2A">
        <w:rPr>
          <w:szCs w:val="28"/>
        </w:rPr>
        <w:t>:</w:t>
      </w:r>
    </w:p>
    <w:p w:rsidR="0071294E" w:rsidRPr="009A6B2A" w:rsidRDefault="0071294E" w:rsidP="009A6B2A">
      <w:pPr>
        <w:spacing w:line="360" w:lineRule="auto"/>
        <w:jc w:val="both"/>
        <w:rPr>
          <w:szCs w:val="28"/>
        </w:rPr>
      </w:pPr>
    </w:p>
    <w:p w:rsidR="0071294E" w:rsidRPr="009A6B2A" w:rsidRDefault="00624BE3" w:rsidP="009A6B2A">
      <w:pPr>
        <w:pStyle w:val="aa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9A6B2A">
        <w:rPr>
          <w:szCs w:val="28"/>
        </w:rPr>
        <w:t xml:space="preserve">Розпочати з  </w:t>
      </w:r>
      <w:r w:rsidR="00ED1D38" w:rsidRPr="009A6B2A">
        <w:rPr>
          <w:szCs w:val="28"/>
        </w:rPr>
        <w:t>16</w:t>
      </w:r>
      <w:r w:rsidR="0071294E" w:rsidRPr="009A6B2A">
        <w:rPr>
          <w:szCs w:val="28"/>
        </w:rPr>
        <w:t xml:space="preserve"> </w:t>
      </w:r>
      <w:r w:rsidRPr="009A6B2A">
        <w:rPr>
          <w:szCs w:val="28"/>
        </w:rPr>
        <w:t xml:space="preserve">жовтня 2017 року опалювальний сезон </w:t>
      </w:r>
      <w:r w:rsidR="007C570D">
        <w:rPr>
          <w:szCs w:val="28"/>
        </w:rPr>
        <w:t xml:space="preserve">   </w:t>
      </w:r>
      <w:r w:rsidRPr="009A6B2A">
        <w:rPr>
          <w:szCs w:val="28"/>
        </w:rPr>
        <w:t>2017-201</w:t>
      </w:r>
      <w:r w:rsidR="000E1C24" w:rsidRPr="009A6B2A">
        <w:rPr>
          <w:szCs w:val="28"/>
        </w:rPr>
        <w:t xml:space="preserve">8 років для </w:t>
      </w:r>
      <w:r w:rsidRPr="009A6B2A">
        <w:rPr>
          <w:szCs w:val="28"/>
        </w:rPr>
        <w:t>закладів охорони здоров’я</w:t>
      </w:r>
      <w:r w:rsidR="005E0233" w:rsidRPr="009A6B2A">
        <w:rPr>
          <w:szCs w:val="28"/>
        </w:rPr>
        <w:t>, культури та освіти</w:t>
      </w:r>
      <w:r w:rsidRPr="009A6B2A">
        <w:rPr>
          <w:szCs w:val="28"/>
        </w:rPr>
        <w:t>, підприємств, установ та організацій у населених пунктах району.</w:t>
      </w:r>
    </w:p>
    <w:p w:rsidR="0071294E" w:rsidRPr="009A6B2A" w:rsidRDefault="0071294E" w:rsidP="009A6B2A">
      <w:pPr>
        <w:pStyle w:val="aa"/>
        <w:spacing w:line="360" w:lineRule="auto"/>
        <w:ind w:left="0"/>
        <w:jc w:val="both"/>
        <w:rPr>
          <w:szCs w:val="28"/>
        </w:rPr>
      </w:pPr>
    </w:p>
    <w:p w:rsidR="0071294E" w:rsidRPr="009A6B2A" w:rsidRDefault="000E1C24" w:rsidP="009A6B2A">
      <w:pPr>
        <w:pStyle w:val="aa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9A6B2A">
        <w:rPr>
          <w:szCs w:val="28"/>
        </w:rPr>
        <w:t xml:space="preserve">Закладам охорони здоров’я, освітнім закладам, </w:t>
      </w:r>
      <w:r w:rsidR="00624BE3" w:rsidRPr="009A6B2A">
        <w:rPr>
          <w:szCs w:val="28"/>
        </w:rPr>
        <w:t>підприємствам, установам та організаціям, на балансі яких знаходяться котельні та топкові, розпочати опалювальни</w:t>
      </w:r>
      <w:r w:rsidR="00D31778">
        <w:rPr>
          <w:szCs w:val="28"/>
        </w:rPr>
        <w:t>й сезон 2017 - 2018</w:t>
      </w:r>
      <w:r w:rsidRPr="009A6B2A">
        <w:rPr>
          <w:szCs w:val="28"/>
        </w:rPr>
        <w:t xml:space="preserve"> року раніше з метою дотримання повітряно-температурного </w:t>
      </w:r>
      <w:r w:rsidR="00624BE3" w:rsidRPr="009A6B2A">
        <w:rPr>
          <w:szCs w:val="28"/>
        </w:rPr>
        <w:t>режиму відповідно до державних санітарних правил і норм.</w:t>
      </w:r>
    </w:p>
    <w:p w:rsidR="0071294E" w:rsidRPr="009A6B2A" w:rsidRDefault="0071294E" w:rsidP="009A6B2A">
      <w:pPr>
        <w:pStyle w:val="aa"/>
        <w:spacing w:line="360" w:lineRule="auto"/>
        <w:ind w:left="0"/>
        <w:rPr>
          <w:szCs w:val="28"/>
        </w:rPr>
      </w:pPr>
    </w:p>
    <w:p w:rsidR="0071294E" w:rsidRPr="009A6B2A" w:rsidRDefault="00D250A7" w:rsidP="009A6B2A">
      <w:pPr>
        <w:pStyle w:val="aa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9A6B2A">
        <w:rPr>
          <w:szCs w:val="28"/>
        </w:rPr>
        <w:t>Керівникам підприємств, установ та організацій:</w:t>
      </w:r>
    </w:p>
    <w:p w:rsidR="0071294E" w:rsidRPr="009A6B2A" w:rsidRDefault="0071294E" w:rsidP="009A6B2A">
      <w:pPr>
        <w:pStyle w:val="aa"/>
        <w:spacing w:line="360" w:lineRule="auto"/>
        <w:ind w:left="0"/>
        <w:rPr>
          <w:szCs w:val="28"/>
        </w:rPr>
      </w:pPr>
    </w:p>
    <w:p w:rsidR="0071294E" w:rsidRPr="009A6B2A" w:rsidRDefault="000E1C24" w:rsidP="009A6B2A">
      <w:pPr>
        <w:pStyle w:val="aa"/>
        <w:numPr>
          <w:ilvl w:val="0"/>
          <w:numId w:val="2"/>
        </w:numPr>
        <w:spacing w:line="360" w:lineRule="auto"/>
        <w:ind w:left="0" w:firstLine="567"/>
        <w:jc w:val="both"/>
        <w:rPr>
          <w:szCs w:val="28"/>
        </w:rPr>
      </w:pPr>
      <w:r w:rsidRPr="009A6B2A">
        <w:rPr>
          <w:szCs w:val="28"/>
        </w:rPr>
        <w:t xml:space="preserve">Забезпечити постійний контроль за </w:t>
      </w:r>
      <w:r w:rsidR="00D250A7" w:rsidRPr="009A6B2A">
        <w:rPr>
          <w:szCs w:val="28"/>
        </w:rPr>
        <w:t>раціональн</w:t>
      </w:r>
      <w:r w:rsidRPr="009A6B2A">
        <w:rPr>
          <w:szCs w:val="28"/>
        </w:rPr>
        <w:t xml:space="preserve">им використанням газу і твердого палива, в разі підвищення </w:t>
      </w:r>
      <w:r w:rsidR="00D250A7" w:rsidRPr="009A6B2A">
        <w:rPr>
          <w:szCs w:val="28"/>
        </w:rPr>
        <w:t>середньодобової температури повітря в періо</w:t>
      </w:r>
      <w:r w:rsidR="002433CE" w:rsidRPr="009A6B2A">
        <w:rPr>
          <w:szCs w:val="28"/>
        </w:rPr>
        <w:t>д опалювального сезону вище +</w:t>
      </w:r>
      <w:r w:rsidR="00D250A7" w:rsidRPr="009A6B2A">
        <w:rPr>
          <w:szCs w:val="28"/>
        </w:rPr>
        <w:t>8</w:t>
      </w:r>
      <w:r w:rsidR="00D250A7" w:rsidRPr="009A6B2A">
        <w:rPr>
          <w:szCs w:val="28"/>
          <w:vertAlign w:val="superscript"/>
        </w:rPr>
        <w:t>0</w:t>
      </w:r>
      <w:r w:rsidR="00D250A7" w:rsidRPr="009A6B2A">
        <w:rPr>
          <w:szCs w:val="28"/>
        </w:rPr>
        <w:t>С, обмеження роботи котелень та топкових;</w:t>
      </w:r>
    </w:p>
    <w:p w:rsidR="0071294E" w:rsidRPr="009A6B2A" w:rsidRDefault="0071294E" w:rsidP="009A6B2A">
      <w:pPr>
        <w:spacing w:line="360" w:lineRule="auto"/>
        <w:jc w:val="both"/>
        <w:rPr>
          <w:szCs w:val="28"/>
        </w:rPr>
      </w:pPr>
    </w:p>
    <w:p w:rsidR="0071294E" w:rsidRDefault="00D250A7" w:rsidP="009A6B2A">
      <w:pPr>
        <w:pStyle w:val="aa"/>
        <w:numPr>
          <w:ilvl w:val="0"/>
          <w:numId w:val="2"/>
        </w:numPr>
        <w:spacing w:line="360" w:lineRule="auto"/>
        <w:ind w:left="0" w:firstLine="567"/>
        <w:jc w:val="both"/>
        <w:rPr>
          <w:szCs w:val="28"/>
        </w:rPr>
      </w:pPr>
      <w:r w:rsidRPr="009A6B2A">
        <w:rPr>
          <w:szCs w:val="28"/>
        </w:rPr>
        <w:t>провести перед початком опалювального сез</w:t>
      </w:r>
      <w:r w:rsidR="000E1C24" w:rsidRPr="009A6B2A">
        <w:rPr>
          <w:szCs w:val="28"/>
        </w:rPr>
        <w:t xml:space="preserve">ону перевірку готовності систем </w:t>
      </w:r>
      <w:r w:rsidRPr="009A6B2A">
        <w:rPr>
          <w:szCs w:val="28"/>
        </w:rPr>
        <w:t>о</w:t>
      </w:r>
      <w:r w:rsidR="000E1C24" w:rsidRPr="009A6B2A">
        <w:rPr>
          <w:szCs w:val="28"/>
        </w:rPr>
        <w:t xml:space="preserve">палення та </w:t>
      </w:r>
      <w:r w:rsidRPr="009A6B2A">
        <w:rPr>
          <w:szCs w:val="28"/>
        </w:rPr>
        <w:t xml:space="preserve">теплопостачання </w:t>
      </w:r>
      <w:r w:rsidR="00B1172A">
        <w:rPr>
          <w:szCs w:val="28"/>
        </w:rPr>
        <w:t>шляхом виконання пробного пуску.</w:t>
      </w:r>
    </w:p>
    <w:p w:rsidR="007C570D" w:rsidRPr="007C570D" w:rsidRDefault="007C570D" w:rsidP="007C570D">
      <w:pPr>
        <w:spacing w:line="360" w:lineRule="auto"/>
        <w:jc w:val="both"/>
        <w:rPr>
          <w:szCs w:val="28"/>
        </w:rPr>
      </w:pPr>
    </w:p>
    <w:p w:rsidR="0071294E" w:rsidRPr="009A6B2A" w:rsidRDefault="00B1172A" w:rsidP="009A6B2A">
      <w:pPr>
        <w:pStyle w:val="aa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Юридичному сектору апарату </w:t>
      </w:r>
      <w:r w:rsidR="0071294E" w:rsidRPr="009A6B2A">
        <w:rPr>
          <w:szCs w:val="28"/>
        </w:rPr>
        <w:t xml:space="preserve">Подільської районної державної </w:t>
      </w:r>
      <w:r w:rsidR="00603B71" w:rsidRPr="009A6B2A">
        <w:rPr>
          <w:szCs w:val="28"/>
        </w:rPr>
        <w:t>адміністрації (Бензар О.В.) забезпечити подання цього розпорядження на державну реєстрацію до Головного тер</w:t>
      </w:r>
      <w:r w:rsidR="0071294E" w:rsidRPr="009A6B2A">
        <w:rPr>
          <w:szCs w:val="28"/>
        </w:rPr>
        <w:t xml:space="preserve">иторіальне управління юстиції в </w:t>
      </w:r>
      <w:r w:rsidR="00603B71" w:rsidRPr="009A6B2A">
        <w:rPr>
          <w:szCs w:val="28"/>
        </w:rPr>
        <w:t>Одеській області відповідно до Указу Президента України від 03 жо</w:t>
      </w:r>
      <w:r w:rsidR="0071294E" w:rsidRPr="009A6B2A">
        <w:rPr>
          <w:szCs w:val="28"/>
        </w:rPr>
        <w:t xml:space="preserve">втня 1992 року № 493 </w:t>
      </w:r>
      <w:r w:rsidR="00603B71" w:rsidRPr="009A6B2A">
        <w:rPr>
          <w:szCs w:val="28"/>
        </w:rPr>
        <w:t xml:space="preserve">«Про державну реєстрацію </w:t>
      </w:r>
      <w:r w:rsidR="00603B71" w:rsidRPr="009A6B2A">
        <w:rPr>
          <w:szCs w:val="28"/>
        </w:rPr>
        <w:lastRenderedPageBreak/>
        <w:t>нормативно-правових актів міністерств та інших органів виконавчої влади»</w:t>
      </w:r>
      <w:r w:rsidR="0071294E" w:rsidRPr="009A6B2A">
        <w:rPr>
          <w:szCs w:val="28"/>
        </w:rPr>
        <w:t>.</w:t>
      </w:r>
    </w:p>
    <w:p w:rsidR="0071294E" w:rsidRPr="009A6B2A" w:rsidRDefault="0071294E" w:rsidP="009A6B2A">
      <w:pPr>
        <w:pStyle w:val="aa"/>
        <w:spacing w:line="360" w:lineRule="auto"/>
        <w:ind w:left="0"/>
        <w:jc w:val="both"/>
        <w:rPr>
          <w:szCs w:val="28"/>
        </w:rPr>
      </w:pPr>
    </w:p>
    <w:p w:rsidR="000E1C24" w:rsidRPr="009A6B2A" w:rsidRDefault="005E0233" w:rsidP="009A6B2A">
      <w:pPr>
        <w:pStyle w:val="aa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9A6B2A">
        <w:rPr>
          <w:szCs w:val="28"/>
        </w:rPr>
        <w:t xml:space="preserve">Відділу </w:t>
      </w:r>
      <w:r w:rsidR="00304E8D" w:rsidRPr="009A6B2A">
        <w:rPr>
          <w:szCs w:val="28"/>
        </w:rPr>
        <w:t>житлово-комунального господарства та б</w:t>
      </w:r>
      <w:r w:rsidR="000E1C24" w:rsidRPr="009A6B2A">
        <w:rPr>
          <w:szCs w:val="28"/>
        </w:rPr>
        <w:t xml:space="preserve">удівництва Подільської районної державної адміністрації </w:t>
      </w:r>
      <w:r w:rsidR="00304E8D" w:rsidRPr="009A6B2A">
        <w:rPr>
          <w:szCs w:val="28"/>
        </w:rPr>
        <w:t>(С</w:t>
      </w:r>
      <w:r w:rsidR="000E1C24" w:rsidRPr="009A6B2A">
        <w:rPr>
          <w:szCs w:val="28"/>
        </w:rPr>
        <w:t xml:space="preserve">танішевський А.Л.) </w:t>
      </w:r>
      <w:r w:rsidR="00304E8D" w:rsidRPr="009A6B2A">
        <w:rPr>
          <w:szCs w:val="28"/>
        </w:rPr>
        <w:t xml:space="preserve">спільно з сектором комунікацій з громадськістю </w:t>
      </w:r>
      <w:r w:rsidR="00D250A7" w:rsidRPr="009A6B2A">
        <w:rPr>
          <w:szCs w:val="28"/>
        </w:rPr>
        <w:t xml:space="preserve">апарату </w:t>
      </w:r>
      <w:r w:rsidR="000E1C24" w:rsidRPr="009A6B2A">
        <w:rPr>
          <w:szCs w:val="28"/>
        </w:rPr>
        <w:t xml:space="preserve">Подільської </w:t>
      </w:r>
      <w:r w:rsidR="00304E8D" w:rsidRPr="009A6B2A">
        <w:rPr>
          <w:szCs w:val="28"/>
        </w:rPr>
        <w:t>рай</w:t>
      </w:r>
      <w:r w:rsidR="000E1C24" w:rsidRPr="009A6B2A">
        <w:rPr>
          <w:szCs w:val="28"/>
        </w:rPr>
        <w:t xml:space="preserve">онної </w:t>
      </w:r>
      <w:r w:rsidR="00304E8D" w:rsidRPr="009A6B2A">
        <w:rPr>
          <w:szCs w:val="28"/>
        </w:rPr>
        <w:t>держа</w:t>
      </w:r>
      <w:r w:rsidR="000E1C24" w:rsidRPr="009A6B2A">
        <w:rPr>
          <w:szCs w:val="28"/>
        </w:rPr>
        <w:t xml:space="preserve">вної адміністрації </w:t>
      </w:r>
      <w:r w:rsidR="00304E8D" w:rsidRPr="009A6B2A">
        <w:rPr>
          <w:szCs w:val="28"/>
        </w:rPr>
        <w:t>(Казимиров Р.А</w:t>
      </w:r>
      <w:r w:rsidR="00D250A7" w:rsidRPr="009A6B2A">
        <w:rPr>
          <w:szCs w:val="28"/>
        </w:rPr>
        <w:t>.</w:t>
      </w:r>
      <w:r w:rsidR="000E1C24" w:rsidRPr="009A6B2A">
        <w:rPr>
          <w:szCs w:val="28"/>
        </w:rPr>
        <w:t xml:space="preserve">) </w:t>
      </w:r>
      <w:r w:rsidR="00304E8D" w:rsidRPr="009A6B2A">
        <w:rPr>
          <w:szCs w:val="28"/>
        </w:rPr>
        <w:t>забезпечити опублікування цього розпорядження в засобах масової інформації.</w:t>
      </w:r>
    </w:p>
    <w:p w:rsidR="000E1C24" w:rsidRPr="009A6B2A" w:rsidRDefault="000E1C24" w:rsidP="009A6B2A">
      <w:pPr>
        <w:pStyle w:val="aa"/>
        <w:spacing w:line="360" w:lineRule="auto"/>
        <w:ind w:left="0"/>
        <w:rPr>
          <w:szCs w:val="28"/>
        </w:rPr>
      </w:pPr>
    </w:p>
    <w:p w:rsidR="000E1C24" w:rsidRPr="009A6B2A" w:rsidRDefault="00304E8D" w:rsidP="009A6B2A">
      <w:pPr>
        <w:pStyle w:val="aa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9A6B2A">
        <w:rPr>
          <w:szCs w:val="28"/>
        </w:rPr>
        <w:t>Це розпорядження набирає чинності з дня його офіційного опублікування.</w:t>
      </w:r>
    </w:p>
    <w:p w:rsidR="000E1C24" w:rsidRPr="009A6B2A" w:rsidRDefault="000E1C24" w:rsidP="009A6B2A">
      <w:pPr>
        <w:pStyle w:val="aa"/>
        <w:spacing w:line="360" w:lineRule="auto"/>
        <w:ind w:left="0"/>
        <w:rPr>
          <w:szCs w:val="28"/>
        </w:rPr>
      </w:pPr>
    </w:p>
    <w:p w:rsidR="00304E8D" w:rsidRPr="009A6B2A" w:rsidRDefault="00304E8D" w:rsidP="009A6B2A">
      <w:pPr>
        <w:pStyle w:val="aa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9A6B2A">
        <w:rPr>
          <w:szCs w:val="28"/>
        </w:rPr>
        <w:t>Контроль за виконанням цього розпорядження залишаю за собою.</w:t>
      </w:r>
    </w:p>
    <w:p w:rsidR="00304E8D" w:rsidRPr="009A6B2A" w:rsidRDefault="00304E8D" w:rsidP="009A6B2A">
      <w:pPr>
        <w:pStyle w:val="aa"/>
        <w:spacing w:line="360" w:lineRule="auto"/>
        <w:ind w:left="0" w:hanging="11"/>
        <w:jc w:val="both"/>
        <w:rPr>
          <w:szCs w:val="28"/>
        </w:rPr>
      </w:pPr>
    </w:p>
    <w:p w:rsidR="00D326A0" w:rsidRDefault="00D326A0" w:rsidP="009A6B2A">
      <w:pPr>
        <w:spacing w:line="360" w:lineRule="auto"/>
        <w:jc w:val="both"/>
        <w:rPr>
          <w:szCs w:val="28"/>
        </w:rPr>
      </w:pPr>
    </w:p>
    <w:p w:rsidR="009A6B2A" w:rsidRPr="009A6B2A" w:rsidRDefault="00496DD5" w:rsidP="009A6B2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5B305A" w:rsidRPr="009A6B2A" w:rsidRDefault="005B305A" w:rsidP="009A6B2A">
      <w:pPr>
        <w:spacing w:line="360" w:lineRule="auto"/>
        <w:jc w:val="both"/>
        <w:rPr>
          <w:b/>
          <w:szCs w:val="28"/>
        </w:rPr>
      </w:pPr>
      <w:r w:rsidRPr="009A6B2A">
        <w:rPr>
          <w:b/>
          <w:szCs w:val="28"/>
        </w:rPr>
        <w:t xml:space="preserve">Голова районної                                                  </w:t>
      </w:r>
    </w:p>
    <w:p w:rsidR="005B305A" w:rsidRPr="009A6B2A" w:rsidRDefault="005B305A" w:rsidP="009A6B2A">
      <w:pPr>
        <w:spacing w:line="360" w:lineRule="auto"/>
        <w:jc w:val="both"/>
        <w:rPr>
          <w:b/>
          <w:szCs w:val="28"/>
        </w:rPr>
      </w:pPr>
      <w:r w:rsidRPr="009A6B2A">
        <w:rPr>
          <w:b/>
          <w:szCs w:val="28"/>
        </w:rPr>
        <w:t>державної адміністрації</w:t>
      </w:r>
      <w:r w:rsidRPr="009A6B2A">
        <w:rPr>
          <w:b/>
          <w:szCs w:val="28"/>
        </w:rPr>
        <w:tab/>
      </w:r>
      <w:r w:rsidRPr="009A6B2A">
        <w:rPr>
          <w:b/>
          <w:szCs w:val="28"/>
        </w:rPr>
        <w:tab/>
        <w:t xml:space="preserve"> </w:t>
      </w:r>
      <w:r w:rsidR="002433CE" w:rsidRPr="009A6B2A">
        <w:rPr>
          <w:b/>
          <w:szCs w:val="28"/>
        </w:rPr>
        <w:t xml:space="preserve">                           </w:t>
      </w:r>
      <w:r w:rsidR="00ED1D38" w:rsidRPr="009A6B2A">
        <w:rPr>
          <w:b/>
          <w:szCs w:val="28"/>
        </w:rPr>
        <w:t xml:space="preserve">                    </w:t>
      </w:r>
      <w:r w:rsidR="002433CE" w:rsidRPr="009A6B2A">
        <w:rPr>
          <w:b/>
          <w:szCs w:val="28"/>
        </w:rPr>
        <w:t>Р.І.Пітак</w:t>
      </w:r>
      <w:r w:rsidRPr="009A6B2A">
        <w:rPr>
          <w:b/>
          <w:szCs w:val="28"/>
        </w:rPr>
        <w:t xml:space="preserve">                </w:t>
      </w:r>
      <w:r w:rsidRPr="009A6B2A">
        <w:rPr>
          <w:b/>
          <w:szCs w:val="28"/>
        </w:rPr>
        <w:tab/>
        <w:t xml:space="preserve">        </w:t>
      </w:r>
      <w:r w:rsidRPr="009A6B2A">
        <w:rPr>
          <w:b/>
          <w:szCs w:val="28"/>
        </w:rPr>
        <w:tab/>
      </w:r>
    </w:p>
    <w:p w:rsidR="00C57A93" w:rsidRPr="009A6B2A" w:rsidRDefault="00C57A93" w:rsidP="009A6B2A">
      <w:pPr>
        <w:shd w:val="clear" w:color="auto" w:fill="FFFFFF"/>
        <w:spacing w:line="360" w:lineRule="auto"/>
        <w:ind w:right="5"/>
        <w:rPr>
          <w:sz w:val="24"/>
        </w:rPr>
      </w:pPr>
    </w:p>
    <w:p w:rsidR="00C57A93" w:rsidRDefault="00C57A93" w:rsidP="00ED1D38">
      <w:pPr>
        <w:shd w:val="clear" w:color="auto" w:fill="FFFFFF"/>
        <w:spacing w:before="5" w:line="360" w:lineRule="auto"/>
        <w:ind w:right="5"/>
        <w:rPr>
          <w:color w:val="000000"/>
          <w:sz w:val="24"/>
        </w:rPr>
      </w:pPr>
    </w:p>
    <w:p w:rsidR="00C57A93" w:rsidRDefault="00C57A93" w:rsidP="00ED1D38">
      <w:pPr>
        <w:shd w:val="clear" w:color="auto" w:fill="FFFFFF"/>
        <w:spacing w:before="5" w:line="360" w:lineRule="auto"/>
        <w:ind w:right="5"/>
        <w:rPr>
          <w:color w:val="000000"/>
          <w:sz w:val="24"/>
        </w:rPr>
      </w:pPr>
    </w:p>
    <w:p w:rsidR="00C0043D" w:rsidRDefault="00C0043D" w:rsidP="005B305A">
      <w:pPr>
        <w:shd w:val="clear" w:color="auto" w:fill="FFFFFF"/>
        <w:spacing w:before="5"/>
        <w:ind w:left="830" w:right="5" w:hanging="466"/>
        <w:rPr>
          <w:color w:val="000000"/>
          <w:szCs w:val="28"/>
        </w:rPr>
      </w:pPr>
    </w:p>
    <w:p w:rsidR="00C0043D" w:rsidRDefault="00C0043D" w:rsidP="005B305A">
      <w:pPr>
        <w:shd w:val="clear" w:color="auto" w:fill="FFFFFF"/>
        <w:spacing w:before="5"/>
        <w:ind w:left="830" w:right="5" w:hanging="466"/>
        <w:rPr>
          <w:color w:val="000000"/>
          <w:szCs w:val="28"/>
        </w:rPr>
      </w:pPr>
    </w:p>
    <w:p w:rsidR="00C0043D" w:rsidRPr="009A6B2A" w:rsidRDefault="00C0043D" w:rsidP="009A6B2A">
      <w:pPr>
        <w:rPr>
          <w:szCs w:val="28"/>
        </w:rPr>
      </w:pPr>
    </w:p>
    <w:sectPr w:rsidR="00C0043D" w:rsidRPr="009A6B2A" w:rsidSect="009A6B2A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7B" w:rsidRDefault="00B15F7B" w:rsidP="00C57A93">
      <w:r>
        <w:separator/>
      </w:r>
    </w:p>
  </w:endnote>
  <w:endnote w:type="continuationSeparator" w:id="0">
    <w:p w:rsidR="00B15F7B" w:rsidRDefault="00B15F7B" w:rsidP="00C5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7B" w:rsidRDefault="00B15F7B" w:rsidP="00C57A93">
      <w:r>
        <w:separator/>
      </w:r>
    </w:p>
  </w:footnote>
  <w:footnote w:type="continuationSeparator" w:id="0">
    <w:p w:rsidR="00B15F7B" w:rsidRDefault="00B15F7B" w:rsidP="00C57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566035"/>
      <w:docPartObj>
        <w:docPartGallery w:val="Page Numbers (Top of Page)"/>
        <w:docPartUnique/>
      </w:docPartObj>
    </w:sdtPr>
    <w:sdtEndPr/>
    <w:sdtContent>
      <w:p w:rsidR="00C0043D" w:rsidRDefault="00C004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41C" w:rsidRPr="0066041C">
          <w:rPr>
            <w:noProof/>
            <w:lang w:val="ru-RU"/>
          </w:rPr>
          <w:t>3</w:t>
        </w:r>
        <w:r>
          <w:fldChar w:fldCharType="end"/>
        </w:r>
      </w:p>
    </w:sdtContent>
  </w:sdt>
  <w:p w:rsidR="00C57A93" w:rsidRDefault="00C57A9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1E30"/>
    <w:multiLevelType w:val="hybridMultilevel"/>
    <w:tmpl w:val="E0C0A4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C937E3"/>
    <w:multiLevelType w:val="hybridMultilevel"/>
    <w:tmpl w:val="B0F2B494"/>
    <w:lvl w:ilvl="0" w:tplc="8104ED3C">
      <w:start w:val="1"/>
      <w:numFmt w:val="decimal"/>
      <w:lvlText w:val="%1)"/>
      <w:lvlJc w:val="left"/>
      <w:pPr>
        <w:ind w:left="219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46"/>
    <w:rsid w:val="0004669F"/>
    <w:rsid w:val="000E1C24"/>
    <w:rsid w:val="001B1991"/>
    <w:rsid w:val="002433CE"/>
    <w:rsid w:val="00303C19"/>
    <w:rsid w:val="00304E8D"/>
    <w:rsid w:val="00423514"/>
    <w:rsid w:val="0045698D"/>
    <w:rsid w:val="00496DD5"/>
    <w:rsid w:val="005B305A"/>
    <w:rsid w:val="005B7906"/>
    <w:rsid w:val="005E0233"/>
    <w:rsid w:val="00603B71"/>
    <w:rsid w:val="00624BE3"/>
    <w:rsid w:val="0064558A"/>
    <w:rsid w:val="0066041C"/>
    <w:rsid w:val="00662FFB"/>
    <w:rsid w:val="00671122"/>
    <w:rsid w:val="00681141"/>
    <w:rsid w:val="006874AD"/>
    <w:rsid w:val="0071294E"/>
    <w:rsid w:val="00717C5B"/>
    <w:rsid w:val="00737C42"/>
    <w:rsid w:val="007C570D"/>
    <w:rsid w:val="007F1264"/>
    <w:rsid w:val="007F3A56"/>
    <w:rsid w:val="008829E8"/>
    <w:rsid w:val="00950CCC"/>
    <w:rsid w:val="009707FC"/>
    <w:rsid w:val="009A6B2A"/>
    <w:rsid w:val="00A210BD"/>
    <w:rsid w:val="00A87A77"/>
    <w:rsid w:val="00AF3D16"/>
    <w:rsid w:val="00B1172A"/>
    <w:rsid w:val="00B15F7B"/>
    <w:rsid w:val="00B32476"/>
    <w:rsid w:val="00C0043D"/>
    <w:rsid w:val="00C57A93"/>
    <w:rsid w:val="00C64CDF"/>
    <w:rsid w:val="00D250A7"/>
    <w:rsid w:val="00D31778"/>
    <w:rsid w:val="00D326A0"/>
    <w:rsid w:val="00E10FCB"/>
    <w:rsid w:val="00ED1D38"/>
    <w:rsid w:val="00F54F46"/>
    <w:rsid w:val="00F73AD7"/>
    <w:rsid w:val="00F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7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305A"/>
    <w:pPr>
      <w:keepNext/>
      <w:jc w:val="center"/>
      <w:outlineLvl w:val="2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7A77"/>
    <w:rPr>
      <w:color w:val="0000FF"/>
      <w:u w:val="single"/>
    </w:rPr>
  </w:style>
  <w:style w:type="paragraph" w:styleId="a4">
    <w:name w:val="Title"/>
    <w:basedOn w:val="a"/>
    <w:link w:val="a5"/>
    <w:qFormat/>
    <w:rsid w:val="00A87A77"/>
    <w:pPr>
      <w:jc w:val="center"/>
    </w:pPr>
    <w:rPr>
      <w:spacing w:val="4"/>
      <w:sz w:val="32"/>
    </w:rPr>
  </w:style>
  <w:style w:type="character" w:customStyle="1" w:styleId="a5">
    <w:name w:val="Название Знак"/>
    <w:basedOn w:val="a0"/>
    <w:link w:val="a4"/>
    <w:rsid w:val="00A87A77"/>
    <w:rPr>
      <w:rFonts w:ascii="Times New Roman" w:eastAsia="Times New Roman" w:hAnsi="Times New Roman" w:cs="Times New Roman"/>
      <w:spacing w:val="4"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A87A77"/>
    <w:pPr>
      <w:jc w:val="center"/>
    </w:pPr>
    <w:rPr>
      <w:rFonts w:ascii="Courier New" w:hAnsi="Courier New" w:cs="Courier New"/>
      <w:b/>
      <w:bCs/>
      <w:sz w:val="56"/>
      <w:lang w:val="ru-RU"/>
    </w:rPr>
  </w:style>
  <w:style w:type="character" w:customStyle="1" w:styleId="a7">
    <w:name w:val="Подзаголовок Знак"/>
    <w:basedOn w:val="a0"/>
    <w:link w:val="a6"/>
    <w:rsid w:val="00A87A77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17C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7C5B"/>
    <w:rPr>
      <w:rFonts w:ascii="Segoe UI" w:eastAsia="Times New Roman" w:hAnsi="Segoe UI" w:cs="Segoe UI"/>
      <w:spacing w:val="14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B305A"/>
    <w:rPr>
      <w:rFonts w:ascii="Times New Roman" w:eastAsia="Times New Roman" w:hAnsi="Times New Roman" w:cs="Times New Roman"/>
      <w:b/>
      <w:bCs/>
      <w:spacing w:val="14"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624BE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57A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7A93"/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57A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7A93"/>
    <w:rPr>
      <w:rFonts w:ascii="Times New Roman" w:eastAsia="Times New Roman" w:hAnsi="Times New Roman" w:cs="Times New Roman"/>
      <w:spacing w:val="14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7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305A"/>
    <w:pPr>
      <w:keepNext/>
      <w:jc w:val="center"/>
      <w:outlineLvl w:val="2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7A77"/>
    <w:rPr>
      <w:color w:val="0000FF"/>
      <w:u w:val="single"/>
    </w:rPr>
  </w:style>
  <w:style w:type="paragraph" w:styleId="a4">
    <w:name w:val="Title"/>
    <w:basedOn w:val="a"/>
    <w:link w:val="a5"/>
    <w:qFormat/>
    <w:rsid w:val="00A87A77"/>
    <w:pPr>
      <w:jc w:val="center"/>
    </w:pPr>
    <w:rPr>
      <w:spacing w:val="4"/>
      <w:sz w:val="32"/>
    </w:rPr>
  </w:style>
  <w:style w:type="character" w:customStyle="1" w:styleId="a5">
    <w:name w:val="Название Знак"/>
    <w:basedOn w:val="a0"/>
    <w:link w:val="a4"/>
    <w:rsid w:val="00A87A77"/>
    <w:rPr>
      <w:rFonts w:ascii="Times New Roman" w:eastAsia="Times New Roman" w:hAnsi="Times New Roman" w:cs="Times New Roman"/>
      <w:spacing w:val="4"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A87A77"/>
    <w:pPr>
      <w:jc w:val="center"/>
    </w:pPr>
    <w:rPr>
      <w:rFonts w:ascii="Courier New" w:hAnsi="Courier New" w:cs="Courier New"/>
      <w:b/>
      <w:bCs/>
      <w:sz w:val="56"/>
      <w:lang w:val="ru-RU"/>
    </w:rPr>
  </w:style>
  <w:style w:type="character" w:customStyle="1" w:styleId="a7">
    <w:name w:val="Подзаголовок Знак"/>
    <w:basedOn w:val="a0"/>
    <w:link w:val="a6"/>
    <w:rsid w:val="00A87A77"/>
    <w:rPr>
      <w:rFonts w:ascii="Courier New" w:eastAsia="Times New Roman" w:hAnsi="Courier New" w:cs="Courier New"/>
      <w:b/>
      <w:bCs/>
      <w:spacing w:val="14"/>
      <w:sz w:val="56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17C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7C5B"/>
    <w:rPr>
      <w:rFonts w:ascii="Segoe UI" w:eastAsia="Times New Roman" w:hAnsi="Segoe UI" w:cs="Segoe UI"/>
      <w:spacing w:val="14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B305A"/>
    <w:rPr>
      <w:rFonts w:ascii="Times New Roman" w:eastAsia="Times New Roman" w:hAnsi="Times New Roman" w:cs="Times New Roman"/>
      <w:b/>
      <w:bCs/>
      <w:spacing w:val="14"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624BE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57A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7A93"/>
    <w:rPr>
      <w:rFonts w:ascii="Times New Roman" w:eastAsia="Times New Roman" w:hAnsi="Times New Roman" w:cs="Times New Roman"/>
      <w:spacing w:val="14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57A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7A93"/>
    <w:rPr>
      <w:rFonts w:ascii="Times New Roman" w:eastAsia="Times New Roman" w:hAnsi="Times New Roman" w:cs="Times New Roman"/>
      <w:spacing w:val="1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dilsk_rda@odessa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GKH-PC</dc:creator>
  <cp:keywords/>
  <dc:description/>
  <cp:lastModifiedBy>Татьяна</cp:lastModifiedBy>
  <cp:revision>8</cp:revision>
  <cp:lastPrinted>2017-10-10T10:52:00Z</cp:lastPrinted>
  <dcterms:created xsi:type="dcterms:W3CDTF">2017-10-09T13:36:00Z</dcterms:created>
  <dcterms:modified xsi:type="dcterms:W3CDTF">2017-10-11T06:06:00Z</dcterms:modified>
</cp:coreProperties>
</file>