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9" w:rsidRDefault="00E17698">
      <w:pPr>
        <w:pStyle w:val="aa"/>
        <w:spacing w:before="280" w:after="280"/>
        <w:jc w:val="center"/>
      </w:pPr>
      <w:bookmarkStart w:id="0" w:name="_GoBack"/>
      <w:r>
        <w:rPr>
          <w:b/>
          <w:sz w:val="28"/>
          <w:szCs w:val="28"/>
        </w:rPr>
        <w:t xml:space="preserve">В Одесі презентували правничу </w:t>
      </w:r>
      <w:proofErr w:type="spellStart"/>
      <w:r>
        <w:rPr>
          <w:b/>
          <w:sz w:val="28"/>
          <w:szCs w:val="28"/>
        </w:rPr>
        <w:t>Вікіпедію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WikiLegalAid</w:t>
      </w:r>
      <w:proofErr w:type="spellEnd"/>
    </w:p>
    <w:bookmarkEnd w:id="0"/>
    <w:p w:rsidR="003858D9" w:rsidRDefault="00E17698">
      <w:pPr>
        <w:pStyle w:val="aa"/>
        <w:jc w:val="both"/>
      </w:pPr>
      <w:r>
        <w:rPr>
          <w:rStyle w:val="a3"/>
          <w:b/>
          <w:bCs/>
          <w:sz w:val="28"/>
          <w:szCs w:val="28"/>
        </w:rPr>
        <w:t xml:space="preserve">13 грудня 2018 року, представники системи безоплатної правової допомоги Одеської області представили громадянам та ЗМІ інформаційний ресурс </w:t>
      </w:r>
      <w:proofErr w:type="spellStart"/>
      <w:r>
        <w:rPr>
          <w:rStyle w:val="a3"/>
          <w:b/>
          <w:bCs/>
          <w:sz w:val="28"/>
          <w:szCs w:val="28"/>
        </w:rPr>
        <w:t>WikiLegalAid</w:t>
      </w:r>
      <w:proofErr w:type="spellEnd"/>
      <w:r>
        <w:rPr>
          <w:rStyle w:val="a3"/>
          <w:b/>
          <w:bCs/>
          <w:sz w:val="28"/>
          <w:szCs w:val="28"/>
        </w:rPr>
        <w:t xml:space="preserve"> (</w:t>
      </w:r>
      <w:proofErr w:type="spellStart"/>
      <w:r>
        <w:fldChar w:fldCharType="begin"/>
      </w:r>
      <w:r>
        <w:instrText xml:space="preserve"> HYPERLINK "http://wiki.legalaid.gov.ua/" \h </w:instrText>
      </w:r>
      <w:r>
        <w:fldChar w:fldCharType="separate"/>
      </w:r>
      <w:r>
        <w:rPr>
          <w:rStyle w:val="-"/>
          <w:b/>
          <w:bCs/>
          <w:i/>
          <w:iCs/>
          <w:color w:val="000ECF"/>
          <w:sz w:val="28"/>
          <w:szCs w:val="28"/>
        </w:rPr>
        <w:t>wiki.legalaid.gov.ua</w:t>
      </w:r>
      <w:proofErr w:type="spellEnd"/>
      <w:r>
        <w:rPr>
          <w:rStyle w:val="-"/>
          <w:b/>
          <w:bCs/>
          <w:i/>
          <w:iCs/>
          <w:color w:val="000ECF"/>
          <w:sz w:val="28"/>
          <w:szCs w:val="28"/>
        </w:rPr>
        <w:fldChar w:fldCharType="end"/>
      </w:r>
      <w:r>
        <w:rPr>
          <w:rStyle w:val="a3"/>
          <w:b/>
          <w:bCs/>
          <w:color w:val="0C4863"/>
          <w:sz w:val="28"/>
          <w:szCs w:val="28"/>
        </w:rPr>
        <w:t xml:space="preserve">) </w:t>
      </w:r>
      <w:r>
        <w:rPr>
          <w:rStyle w:val="a3"/>
          <w:b/>
          <w:bCs/>
          <w:sz w:val="28"/>
          <w:szCs w:val="28"/>
        </w:rPr>
        <w:t xml:space="preserve">- довідково-інформаційну платформу правових консультацій за аналогом </w:t>
      </w:r>
      <w:proofErr w:type="spellStart"/>
      <w:r>
        <w:rPr>
          <w:rStyle w:val="a3"/>
          <w:b/>
          <w:bCs/>
          <w:sz w:val="28"/>
          <w:szCs w:val="28"/>
        </w:rPr>
        <w:t>Wikipedia</w:t>
      </w:r>
      <w:proofErr w:type="spellEnd"/>
      <w:r>
        <w:rPr>
          <w:rStyle w:val="a3"/>
          <w:b/>
          <w:bCs/>
          <w:sz w:val="28"/>
          <w:szCs w:val="28"/>
        </w:rPr>
        <w:t>.</w:t>
      </w:r>
    </w:p>
    <w:p w:rsidR="003858D9" w:rsidRDefault="00E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базі правових консультацій міститься більше 1400 консультацій на найактуальніші правові питання, з якими з</w:t>
      </w:r>
      <w:r>
        <w:rPr>
          <w:sz w:val="28"/>
          <w:szCs w:val="28"/>
        </w:rPr>
        <w:t>вертаються клієнти до системи БПД. Окрім правової інформації в них міститься судова практика та зразки правових документів.</w:t>
      </w:r>
    </w:p>
    <w:p w:rsidR="003858D9" w:rsidRDefault="00E17698">
      <w:pPr>
        <w:pStyle w:val="aa"/>
        <w:jc w:val="both"/>
      </w:pPr>
      <w:r>
        <w:rPr>
          <w:rStyle w:val="a3"/>
          <w:sz w:val="28"/>
          <w:szCs w:val="28"/>
        </w:rPr>
        <w:t>«Спочатку цей ресурс існував як «внутрішній», виключно для працівників системи БПД. За два роки було накопичено багато інформації, я</w:t>
      </w:r>
      <w:r>
        <w:rPr>
          <w:rStyle w:val="a3"/>
          <w:sz w:val="28"/>
          <w:szCs w:val="28"/>
        </w:rPr>
        <w:t>ка використовувалась під час консультування клієнтів. Відтепер кожен має безкоштовний доступ до всієї інформації, що міститься в базі, та зможе не виходячи з дому отримати якісну правову інформацію</w:t>
      </w:r>
      <w:r>
        <w:rPr>
          <w:sz w:val="28"/>
          <w:szCs w:val="28"/>
        </w:rPr>
        <w:t>», - зазначила директор Регіонального центру з надання БВПД</w:t>
      </w:r>
      <w:r>
        <w:rPr>
          <w:sz w:val="28"/>
          <w:szCs w:val="28"/>
        </w:rPr>
        <w:t xml:space="preserve"> в Одеській області </w:t>
      </w:r>
      <w:r>
        <w:rPr>
          <w:rStyle w:val="a4"/>
          <w:sz w:val="28"/>
          <w:szCs w:val="28"/>
        </w:rPr>
        <w:t xml:space="preserve">Світлана </w:t>
      </w:r>
      <w:proofErr w:type="spellStart"/>
      <w:r>
        <w:rPr>
          <w:rStyle w:val="a4"/>
          <w:sz w:val="28"/>
          <w:szCs w:val="28"/>
        </w:rPr>
        <w:t>Клішина</w:t>
      </w:r>
      <w:proofErr w:type="spellEnd"/>
      <w:r>
        <w:rPr>
          <w:rStyle w:val="a4"/>
          <w:sz w:val="28"/>
          <w:szCs w:val="28"/>
        </w:rPr>
        <w:t>.</w:t>
      </w:r>
    </w:p>
    <w:p w:rsidR="003858D9" w:rsidRDefault="00E17698">
      <w:pPr>
        <w:pStyle w:val="aa"/>
        <w:jc w:val="both"/>
      </w:pPr>
      <w:r>
        <w:rPr>
          <w:sz w:val="28"/>
          <w:szCs w:val="28"/>
        </w:rPr>
        <w:t xml:space="preserve">Інформація постійно оновлюється з урахуванням змін законодавства та судової практики. </w:t>
      </w:r>
      <w:hyperlink r:id="rId5">
        <w:proofErr w:type="spellStart"/>
        <w:r>
          <w:rPr>
            <w:rStyle w:val="a4"/>
            <w:color w:val="000ECF"/>
            <w:sz w:val="28"/>
            <w:szCs w:val="28"/>
          </w:rPr>
          <w:t>WikiLegalAid</w:t>
        </w:r>
        <w:proofErr w:type="spellEnd"/>
      </w:hyperlink>
      <w:r>
        <w:rPr>
          <w:rStyle w:val="a4"/>
          <w:color w:val="0C4863"/>
          <w:sz w:val="28"/>
          <w:szCs w:val="28"/>
        </w:rPr>
        <w:t xml:space="preserve"> </w:t>
      </w:r>
      <w:r>
        <w:rPr>
          <w:sz w:val="28"/>
          <w:szCs w:val="28"/>
        </w:rPr>
        <w:t>можуть користуватись як юристи-практики, студ</w:t>
      </w:r>
      <w:r>
        <w:rPr>
          <w:sz w:val="28"/>
          <w:szCs w:val="28"/>
        </w:rPr>
        <w:t>енти-правники, правозахисники, так і пересічні громадяни. Консультації підготовлені так, щоб бути зрозумілими не лише фахівцям, а й людям без юридичної освіти.</w:t>
      </w:r>
    </w:p>
    <w:p w:rsidR="003858D9" w:rsidRDefault="00E17698">
      <w:pPr>
        <w:pStyle w:val="aa"/>
        <w:jc w:val="both"/>
      </w:pPr>
      <w:r>
        <w:rPr>
          <w:sz w:val="28"/>
          <w:szCs w:val="28"/>
        </w:rPr>
        <w:t xml:space="preserve">Начальниця </w:t>
      </w:r>
      <w:proofErr w:type="spellStart"/>
      <w:r>
        <w:rPr>
          <w:sz w:val="28"/>
          <w:szCs w:val="28"/>
        </w:rPr>
        <w:t>Доброславського</w:t>
      </w:r>
      <w:proofErr w:type="spellEnd"/>
      <w:r>
        <w:rPr>
          <w:sz w:val="28"/>
          <w:szCs w:val="28"/>
        </w:rPr>
        <w:t xml:space="preserve"> бюро правової допомоги </w:t>
      </w:r>
      <w:r>
        <w:rPr>
          <w:rStyle w:val="a4"/>
          <w:sz w:val="28"/>
          <w:szCs w:val="28"/>
        </w:rPr>
        <w:t xml:space="preserve">Олена Осадча </w:t>
      </w:r>
      <w:r>
        <w:rPr>
          <w:sz w:val="28"/>
          <w:szCs w:val="28"/>
        </w:rPr>
        <w:t>продемонструвала, яким чином можн</w:t>
      </w:r>
      <w:r>
        <w:rPr>
          <w:sz w:val="28"/>
          <w:szCs w:val="28"/>
        </w:rPr>
        <w:t>а скористатися базою правових консультацій.</w:t>
      </w:r>
    </w:p>
    <w:p w:rsidR="003858D9" w:rsidRDefault="00E17698">
      <w:pPr>
        <w:pStyle w:val="aa"/>
        <w:jc w:val="both"/>
      </w:pPr>
      <w:r>
        <w:rPr>
          <w:sz w:val="28"/>
          <w:szCs w:val="28"/>
        </w:rPr>
        <w:t xml:space="preserve">Для цього </w:t>
      </w:r>
      <w:proofErr w:type="spellStart"/>
      <w:r>
        <w:rPr>
          <w:sz w:val="28"/>
          <w:szCs w:val="28"/>
        </w:rPr>
        <w:t>остатньо</w:t>
      </w:r>
      <w:proofErr w:type="spellEnd"/>
      <w:r>
        <w:rPr>
          <w:sz w:val="28"/>
          <w:szCs w:val="28"/>
        </w:rPr>
        <w:t xml:space="preserve"> ввести в пошукову строку на головній сторінці </w:t>
      </w:r>
      <w:hyperlink r:id="rId6">
        <w:r>
          <w:rPr>
            <w:rStyle w:val="a4"/>
            <w:color w:val="000ECF"/>
            <w:sz w:val="28"/>
            <w:szCs w:val="28"/>
          </w:rPr>
          <w:t>«</w:t>
        </w:r>
        <w:proofErr w:type="spellStart"/>
        <w:r>
          <w:rPr>
            <w:rStyle w:val="a4"/>
            <w:color w:val="000ECF"/>
            <w:sz w:val="28"/>
            <w:szCs w:val="28"/>
          </w:rPr>
          <w:t>WikiLegalAid</w:t>
        </w:r>
        <w:proofErr w:type="spellEnd"/>
        <w:r>
          <w:rPr>
            <w:rStyle w:val="a4"/>
            <w:color w:val="000ECF"/>
            <w:sz w:val="28"/>
            <w:szCs w:val="28"/>
          </w:rPr>
          <w:t>»</w:t>
        </w:r>
      </w:hyperlink>
      <w:r>
        <w:rPr>
          <w:color w:val="0C4863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ключове слово або частину слова (корінь слова) і поставити</w:t>
      </w:r>
      <w:r>
        <w:rPr>
          <w:sz w:val="28"/>
          <w:szCs w:val="28"/>
        </w:rPr>
        <w:t xml:space="preserve"> знак «*», що звузить пошук.</w:t>
      </w:r>
    </w:p>
    <w:p w:rsidR="003858D9" w:rsidRDefault="00E176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Пошук видає перелік консультацій, які містяться в базі.</w:t>
      </w:r>
    </w:p>
    <w:p w:rsidR="003858D9" w:rsidRDefault="00E17698">
      <w:pPr>
        <w:pStyle w:val="aa"/>
        <w:spacing w:before="280" w:after="280"/>
        <w:jc w:val="both"/>
      </w:pPr>
      <w:r>
        <w:rPr>
          <w:sz w:val="28"/>
          <w:szCs w:val="28"/>
        </w:rPr>
        <w:t xml:space="preserve">Здійснення пошуку також можливе через структуру категорій </w:t>
      </w:r>
      <w:hyperlink r:id="rId7">
        <w:r>
          <w:rPr>
            <w:rStyle w:val="a4"/>
            <w:color w:val="000ECF"/>
            <w:sz w:val="28"/>
            <w:szCs w:val="28"/>
          </w:rPr>
          <w:t>«</w:t>
        </w:r>
        <w:proofErr w:type="spellStart"/>
        <w:r>
          <w:rPr>
            <w:rStyle w:val="a4"/>
            <w:color w:val="000ECF"/>
            <w:sz w:val="28"/>
            <w:szCs w:val="28"/>
          </w:rPr>
          <w:t>WikiLegalAid</w:t>
        </w:r>
        <w:proofErr w:type="spellEnd"/>
        <w:r>
          <w:rPr>
            <w:rStyle w:val="a4"/>
            <w:color w:val="000ECF"/>
            <w:sz w:val="28"/>
            <w:szCs w:val="28"/>
          </w:rPr>
          <w:t>»</w:t>
        </w:r>
      </w:hyperlink>
      <w:r>
        <w:rPr>
          <w:rStyle w:val="a4"/>
          <w:color w:val="0C4863"/>
          <w:sz w:val="28"/>
          <w:szCs w:val="28"/>
        </w:rPr>
        <w:t xml:space="preserve"> </w:t>
      </w:r>
      <w:r>
        <w:rPr>
          <w:sz w:val="28"/>
          <w:szCs w:val="28"/>
        </w:rPr>
        <w:t>за галузями права. Скориставшись таким шляхом пошу</w:t>
      </w:r>
      <w:r>
        <w:rPr>
          <w:sz w:val="28"/>
          <w:szCs w:val="28"/>
        </w:rPr>
        <w:t>ку можна побачити всі галузі права, за якими містяться правові консультації в базі.</w:t>
      </w:r>
    </w:p>
    <w:sectPr w:rsidR="003858D9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9"/>
    <w:rsid w:val="003858D9"/>
    <w:rsid w:val="00E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B92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228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B9228B"/>
    <w:rPr>
      <w:color w:val="0000FF"/>
      <w:u w:val="single"/>
    </w:rPr>
  </w:style>
  <w:style w:type="character" w:styleId="a4">
    <w:name w:val="Strong"/>
    <w:basedOn w:val="a0"/>
    <w:uiPriority w:val="22"/>
    <w:qFormat/>
    <w:rsid w:val="00B9228B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B922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B9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Верхній колонтитул1"/>
    <w:basedOn w:val="a"/>
    <w:qFormat/>
    <w:rsid w:val="000C6D4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B92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228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B9228B"/>
    <w:rPr>
      <w:color w:val="0000FF"/>
      <w:u w:val="single"/>
    </w:rPr>
  </w:style>
  <w:style w:type="character" w:styleId="a4">
    <w:name w:val="Strong"/>
    <w:basedOn w:val="a0"/>
    <w:uiPriority w:val="22"/>
    <w:qFormat/>
    <w:rsid w:val="00B9228B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B922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B9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Верхній колонтитул1"/>
    <w:basedOn w:val="a"/>
    <w:qFormat/>
    <w:rsid w:val="000C6D4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legalaid.gov.ua/index.php/&#1043;&#1086;&#1083;&#1086;&#1074;&#1085;&#1072;_&#1089;&#1090;&#1086;&#1088;&#1110;&#1085;&#1082;&#1072;" TargetMode="External"/><Relationship Id="rId5" Type="http://schemas.openxmlformats.org/officeDocument/2006/relationships/hyperlink" Target="http://wiki.legalaid.gov.ua/index.php/&#1043;&#1086;&#1083;&#1086;&#1074;&#1085;&#1072;_&#1089;&#1090;&#1086;&#1088;&#1110;&#1085;&#1082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1329</Words>
  <Characters>758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2018-12-13T11:20:00Z</cp:lastPrinted>
  <dcterms:created xsi:type="dcterms:W3CDTF">2018-12-13T10:33:00Z</dcterms:created>
  <dcterms:modified xsi:type="dcterms:W3CDTF">2018-12-17T06:36:00Z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